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B7609" w14:textId="3490C620" w:rsidR="00E97B9D" w:rsidRPr="008148CF" w:rsidRDefault="00E97B9D" w:rsidP="00E97B9D">
      <w:pPr>
        <w:ind w:left="720" w:hanging="720"/>
        <w:jc w:val="both"/>
        <w:rPr>
          <w:rFonts w:ascii="Arial Narrow" w:eastAsia="Constantia" w:hAnsi="Arial Narrow" w:cs="Arial"/>
          <w:sz w:val="23"/>
          <w:szCs w:val="23"/>
        </w:rPr>
      </w:pPr>
      <w:r w:rsidRPr="5DEFABB0">
        <w:rPr>
          <w:rFonts w:ascii="Arial Narrow" w:eastAsia="Constantia" w:hAnsi="Arial Narrow" w:cs="Arial"/>
          <w:sz w:val="23"/>
          <w:szCs w:val="23"/>
        </w:rPr>
        <w:t>Bogotá D.C., 2</w:t>
      </w:r>
      <w:r w:rsidR="1D4D9212" w:rsidRPr="5DEFABB0">
        <w:rPr>
          <w:rFonts w:ascii="Arial Narrow" w:eastAsia="Constantia" w:hAnsi="Arial Narrow" w:cs="Arial"/>
          <w:sz w:val="23"/>
          <w:szCs w:val="23"/>
        </w:rPr>
        <w:t>7</w:t>
      </w:r>
      <w:r w:rsidRPr="5DEFABB0">
        <w:rPr>
          <w:rFonts w:ascii="Arial Narrow" w:eastAsia="Constantia" w:hAnsi="Arial Narrow" w:cs="Arial"/>
          <w:sz w:val="23"/>
          <w:szCs w:val="23"/>
        </w:rPr>
        <w:t xml:space="preserve"> de febrero de 2024</w:t>
      </w:r>
    </w:p>
    <w:p w14:paraId="6CABF30F" w14:textId="77777777" w:rsidR="00E97B9D" w:rsidRPr="008148CF" w:rsidRDefault="00E97B9D" w:rsidP="00E97B9D">
      <w:pPr>
        <w:ind w:left="720" w:hanging="720"/>
        <w:jc w:val="both"/>
        <w:rPr>
          <w:rFonts w:ascii="Arial Narrow" w:eastAsia="Constantia" w:hAnsi="Arial Narrow" w:cs="Arial"/>
          <w:sz w:val="23"/>
          <w:szCs w:val="23"/>
        </w:rPr>
      </w:pPr>
    </w:p>
    <w:p w14:paraId="1B9884B5" w14:textId="77777777" w:rsidR="00E97B9D" w:rsidRPr="008148CF" w:rsidRDefault="00E97B9D" w:rsidP="00E97B9D">
      <w:pPr>
        <w:jc w:val="both"/>
        <w:rPr>
          <w:rFonts w:ascii="Arial Narrow" w:eastAsia="Constantia" w:hAnsi="Arial Narrow" w:cs="Arial"/>
          <w:sz w:val="23"/>
          <w:szCs w:val="23"/>
        </w:rPr>
      </w:pPr>
    </w:p>
    <w:p w14:paraId="4527E0B5" w14:textId="77777777" w:rsidR="00E97B9D" w:rsidRPr="008148CF" w:rsidRDefault="00E97B9D" w:rsidP="00E97B9D">
      <w:pPr>
        <w:rPr>
          <w:rFonts w:ascii="Arial Narrow" w:hAnsi="Arial Narrow" w:cstheme="minorHAnsi"/>
          <w:sz w:val="23"/>
          <w:szCs w:val="23"/>
        </w:rPr>
      </w:pPr>
      <w:r w:rsidRPr="008148CF">
        <w:rPr>
          <w:rFonts w:ascii="Arial Narrow" w:eastAsia="Constantia" w:hAnsi="Arial Narrow" w:cs="Arial"/>
          <w:sz w:val="23"/>
          <w:szCs w:val="23"/>
        </w:rPr>
        <w:t>Doctor</w:t>
      </w:r>
      <w:r w:rsidRPr="008148CF">
        <w:rPr>
          <w:rFonts w:ascii="Arial Narrow" w:eastAsia="Constantia" w:hAnsi="Arial Narrow" w:cs="Arial"/>
          <w:sz w:val="23"/>
          <w:szCs w:val="23"/>
        </w:rPr>
        <w:br/>
      </w:r>
      <w:r>
        <w:rPr>
          <w:rFonts w:ascii="Arial Narrow" w:eastAsia="Constantia" w:hAnsi="Arial Narrow" w:cs="Arial"/>
          <w:b/>
          <w:sz w:val="23"/>
          <w:szCs w:val="23"/>
        </w:rPr>
        <w:t>OSCAR SANCHEZ</w:t>
      </w:r>
      <w:r w:rsidRPr="008148CF">
        <w:rPr>
          <w:rFonts w:ascii="Arial Narrow" w:eastAsia="Constantia" w:hAnsi="Arial Narrow" w:cs="Arial"/>
          <w:b/>
          <w:sz w:val="23"/>
          <w:szCs w:val="23"/>
        </w:rPr>
        <w:br/>
      </w:r>
      <w:r w:rsidRPr="008148CF">
        <w:rPr>
          <w:rFonts w:ascii="Arial Narrow" w:eastAsia="Constantia" w:hAnsi="Arial Narrow" w:cs="Arial"/>
          <w:bCs/>
          <w:sz w:val="23"/>
          <w:szCs w:val="23"/>
        </w:rPr>
        <w:t>Presidente</w:t>
      </w:r>
      <w:r w:rsidRPr="008148CF">
        <w:rPr>
          <w:rFonts w:ascii="Arial Narrow" w:eastAsia="Constantia" w:hAnsi="Arial Narrow" w:cs="Arial"/>
          <w:b/>
          <w:sz w:val="23"/>
          <w:szCs w:val="23"/>
        </w:rPr>
        <w:br/>
      </w:r>
      <w:r w:rsidRPr="008148CF">
        <w:rPr>
          <w:rFonts w:ascii="Arial Narrow" w:hAnsi="Arial Narrow" w:cstheme="minorHAnsi"/>
          <w:b/>
          <w:bCs/>
          <w:sz w:val="23"/>
          <w:szCs w:val="23"/>
        </w:rPr>
        <w:t>Comisión Primera Constitucional</w:t>
      </w:r>
      <w:r w:rsidRPr="008148CF">
        <w:rPr>
          <w:rFonts w:ascii="Arial Narrow" w:hAnsi="Arial Narrow" w:cstheme="minorHAnsi"/>
          <w:b/>
          <w:bCs/>
          <w:sz w:val="23"/>
          <w:szCs w:val="23"/>
        </w:rPr>
        <w:br/>
      </w:r>
      <w:r w:rsidRPr="008148CF">
        <w:rPr>
          <w:rFonts w:ascii="Arial Narrow" w:hAnsi="Arial Narrow" w:cstheme="minorHAnsi"/>
          <w:sz w:val="23"/>
          <w:szCs w:val="23"/>
        </w:rPr>
        <w:t>Cámara de Representantes</w:t>
      </w:r>
      <w:r w:rsidRPr="008148CF">
        <w:rPr>
          <w:rFonts w:ascii="Arial Narrow" w:hAnsi="Arial Narrow" w:cstheme="minorHAnsi"/>
          <w:sz w:val="23"/>
          <w:szCs w:val="23"/>
        </w:rPr>
        <w:br/>
        <w:t>Ciudad.</w:t>
      </w:r>
    </w:p>
    <w:p w14:paraId="25E44823" w14:textId="77777777" w:rsidR="00E97B9D" w:rsidRPr="008148CF" w:rsidRDefault="00E97B9D" w:rsidP="00E97B9D">
      <w:pPr>
        <w:ind w:right="1560"/>
        <w:jc w:val="both"/>
        <w:rPr>
          <w:rFonts w:ascii="Arial Narrow" w:eastAsia="Constantia" w:hAnsi="Arial Narrow" w:cs="Arial"/>
          <w:sz w:val="23"/>
          <w:szCs w:val="23"/>
        </w:rPr>
      </w:pPr>
      <w:r w:rsidRPr="008148CF">
        <w:rPr>
          <w:rFonts w:ascii="Arial Narrow" w:eastAsia="Constantia" w:hAnsi="Arial Narrow" w:cs="Arial"/>
          <w:sz w:val="23"/>
          <w:szCs w:val="23"/>
        </w:rPr>
        <w:t xml:space="preserve"> </w:t>
      </w:r>
    </w:p>
    <w:p w14:paraId="41B02C06" w14:textId="77777777" w:rsidR="00E97B9D" w:rsidRDefault="00E97B9D" w:rsidP="00E97B9D">
      <w:pPr>
        <w:jc w:val="both"/>
        <w:rPr>
          <w:rFonts w:ascii="Arial Narrow" w:hAnsi="Arial Narrow" w:cs="Arial"/>
          <w:sz w:val="24"/>
          <w:szCs w:val="24"/>
        </w:rPr>
      </w:pPr>
      <w:r w:rsidRPr="008148CF">
        <w:rPr>
          <w:rFonts w:ascii="Arial Narrow" w:eastAsia="Constantia" w:hAnsi="Arial Narrow" w:cs="Arial"/>
          <w:b/>
          <w:sz w:val="23"/>
          <w:szCs w:val="23"/>
        </w:rPr>
        <w:t xml:space="preserve">Referencia. </w:t>
      </w:r>
      <w:r w:rsidRPr="008148CF">
        <w:rPr>
          <w:rFonts w:ascii="Arial Narrow" w:eastAsia="Constantia" w:hAnsi="Arial Narrow" w:cs="Arial"/>
          <w:sz w:val="23"/>
          <w:szCs w:val="23"/>
        </w:rPr>
        <w:t xml:space="preserve">Informe de Ponencia para </w:t>
      </w:r>
      <w:r>
        <w:rPr>
          <w:rFonts w:ascii="Arial Narrow" w:eastAsia="Constantia" w:hAnsi="Arial Narrow" w:cs="Arial"/>
          <w:sz w:val="23"/>
          <w:szCs w:val="23"/>
        </w:rPr>
        <w:t xml:space="preserve">segundo debate en Plenaria de Cámara de Representantes </w:t>
      </w:r>
      <w:r w:rsidRPr="008148CF">
        <w:rPr>
          <w:rFonts w:ascii="Arial Narrow" w:eastAsia="Constantia" w:hAnsi="Arial Narrow" w:cs="Arial"/>
          <w:sz w:val="23"/>
          <w:szCs w:val="23"/>
        </w:rPr>
        <w:t xml:space="preserve">al Proyecto de Ley Estatutaria No. </w:t>
      </w:r>
      <w:r>
        <w:rPr>
          <w:rFonts w:ascii="Arial Narrow" w:eastAsia="Constantia" w:hAnsi="Arial Narrow" w:cs="Arial"/>
          <w:sz w:val="23"/>
          <w:szCs w:val="23"/>
        </w:rPr>
        <w:t>125</w:t>
      </w:r>
      <w:r w:rsidRPr="008148CF">
        <w:rPr>
          <w:rFonts w:ascii="Arial Narrow" w:eastAsia="Constantia" w:hAnsi="Arial Narrow" w:cs="Arial"/>
          <w:sz w:val="23"/>
          <w:szCs w:val="23"/>
        </w:rPr>
        <w:t xml:space="preserve"> de 2023 Cámara </w:t>
      </w:r>
      <w:r w:rsidRPr="00574423">
        <w:rPr>
          <w:rFonts w:ascii="Arial Narrow" w:eastAsia="Constantia" w:hAnsi="Arial Narrow" w:cs="Arial"/>
          <w:i/>
          <w:iCs/>
          <w:sz w:val="23"/>
          <w:szCs w:val="23"/>
        </w:rPr>
        <w:t>“</w:t>
      </w:r>
      <w:r w:rsidRPr="00574423">
        <w:rPr>
          <w:rFonts w:ascii="Arial Narrow" w:hAnsi="Arial Narrow" w:cs="Arial"/>
          <w:i/>
          <w:iCs/>
          <w:sz w:val="24"/>
          <w:szCs w:val="24"/>
        </w:rPr>
        <w:t xml:space="preserve">Por medio del cual se </w:t>
      </w:r>
      <w:r>
        <w:rPr>
          <w:rFonts w:ascii="Arial Narrow" w:hAnsi="Arial Narrow" w:cs="Arial"/>
          <w:i/>
          <w:iCs/>
          <w:sz w:val="24"/>
          <w:szCs w:val="24"/>
        </w:rPr>
        <w:t xml:space="preserve">crea </w:t>
      </w:r>
      <w:r w:rsidRPr="00574423">
        <w:rPr>
          <w:rFonts w:ascii="Arial Narrow" w:hAnsi="Arial Narrow" w:cs="Arial"/>
          <w:i/>
          <w:iCs/>
          <w:sz w:val="24"/>
          <w:szCs w:val="24"/>
        </w:rPr>
        <w:t xml:space="preserve">el régimen de transición </w:t>
      </w:r>
      <w:r>
        <w:rPr>
          <w:rFonts w:ascii="Arial Narrow" w:hAnsi="Arial Narrow" w:cs="Arial"/>
          <w:i/>
          <w:iCs/>
          <w:sz w:val="24"/>
          <w:szCs w:val="24"/>
        </w:rPr>
        <w:t>B</w:t>
      </w:r>
      <w:r w:rsidRPr="00574423">
        <w:rPr>
          <w:rFonts w:ascii="Arial Narrow" w:hAnsi="Arial Narrow" w:cs="Arial"/>
          <w:i/>
          <w:iCs/>
          <w:sz w:val="24"/>
          <w:szCs w:val="24"/>
        </w:rPr>
        <w:t xml:space="preserve">orrón y </w:t>
      </w:r>
      <w:r>
        <w:rPr>
          <w:rFonts w:ascii="Arial Narrow" w:hAnsi="Arial Narrow" w:cs="Arial"/>
          <w:i/>
          <w:iCs/>
          <w:sz w:val="24"/>
          <w:szCs w:val="24"/>
        </w:rPr>
        <w:t>C</w:t>
      </w:r>
      <w:r w:rsidRPr="00574423">
        <w:rPr>
          <w:rFonts w:ascii="Arial Narrow" w:hAnsi="Arial Narrow" w:cs="Arial"/>
          <w:i/>
          <w:iCs/>
          <w:sz w:val="24"/>
          <w:szCs w:val="24"/>
        </w:rPr>
        <w:t xml:space="preserve">uenta </w:t>
      </w:r>
      <w:r>
        <w:rPr>
          <w:rFonts w:ascii="Arial Narrow" w:hAnsi="Arial Narrow" w:cs="Arial"/>
          <w:i/>
          <w:iCs/>
          <w:sz w:val="24"/>
          <w:szCs w:val="24"/>
        </w:rPr>
        <w:t>N</w:t>
      </w:r>
      <w:r w:rsidRPr="00574423">
        <w:rPr>
          <w:rFonts w:ascii="Arial Narrow" w:hAnsi="Arial Narrow" w:cs="Arial"/>
          <w:i/>
          <w:iCs/>
          <w:sz w:val="24"/>
          <w:szCs w:val="24"/>
        </w:rPr>
        <w:t>ueva 2.0”</w:t>
      </w:r>
    </w:p>
    <w:p w14:paraId="1E95BCB2" w14:textId="77777777" w:rsidR="00E97B9D" w:rsidRDefault="00E97B9D" w:rsidP="00E97B9D">
      <w:pPr>
        <w:jc w:val="both"/>
        <w:rPr>
          <w:rFonts w:ascii="Arial Narrow" w:eastAsia="Constantia" w:hAnsi="Arial Narrow" w:cs="Arial"/>
          <w:sz w:val="23"/>
          <w:szCs w:val="23"/>
        </w:rPr>
      </w:pPr>
    </w:p>
    <w:p w14:paraId="7174BC52" w14:textId="77777777" w:rsidR="00E97B9D" w:rsidRPr="008148CF" w:rsidRDefault="00E97B9D" w:rsidP="00E97B9D">
      <w:pPr>
        <w:jc w:val="both"/>
        <w:rPr>
          <w:rFonts w:ascii="Arial Narrow" w:eastAsia="Constantia" w:hAnsi="Arial Narrow" w:cs="Arial"/>
          <w:sz w:val="23"/>
          <w:szCs w:val="23"/>
        </w:rPr>
      </w:pPr>
      <w:r w:rsidRPr="008148CF">
        <w:rPr>
          <w:rFonts w:ascii="Arial Narrow" w:eastAsia="Constantia" w:hAnsi="Arial Narrow" w:cs="Arial"/>
          <w:sz w:val="23"/>
          <w:szCs w:val="23"/>
        </w:rPr>
        <w:t xml:space="preserve">Respetado Señor Presidente:  </w:t>
      </w:r>
    </w:p>
    <w:p w14:paraId="266996D1" w14:textId="77777777" w:rsidR="00E97B9D" w:rsidRPr="008148CF" w:rsidRDefault="00E97B9D" w:rsidP="00E97B9D">
      <w:pPr>
        <w:jc w:val="both"/>
        <w:rPr>
          <w:rFonts w:ascii="Arial Narrow" w:eastAsia="Constantia" w:hAnsi="Arial Narrow" w:cs="Arial"/>
          <w:sz w:val="23"/>
          <w:szCs w:val="23"/>
        </w:rPr>
      </w:pPr>
    </w:p>
    <w:p w14:paraId="3BCBA1AC" w14:textId="77777777" w:rsidR="00E97B9D" w:rsidRDefault="00E97B9D" w:rsidP="00E97B9D">
      <w:pPr>
        <w:jc w:val="both"/>
        <w:rPr>
          <w:rFonts w:ascii="Arial Narrow" w:hAnsi="Arial Narrow" w:cs="Arial"/>
          <w:sz w:val="24"/>
          <w:szCs w:val="24"/>
        </w:rPr>
      </w:pPr>
      <w:r w:rsidRPr="008148CF">
        <w:rPr>
          <w:rFonts w:ascii="Arial Narrow" w:eastAsia="Constantia" w:hAnsi="Arial Narrow" w:cs="Arial"/>
          <w:sz w:val="23"/>
          <w:szCs w:val="23"/>
        </w:rPr>
        <w:t>Atendiendo a la honrosa designación que me hizo la Mesa Directiva, y en cumplimiento del mandato constitucional y de lo dispuesto por la Ley 5ª de 1992, por la cual se expide el reglamento del Congreso, de la manera más atenta, por medio del presente escrito</w:t>
      </w:r>
      <w:r>
        <w:rPr>
          <w:rFonts w:ascii="Arial Narrow" w:eastAsia="Constantia" w:hAnsi="Arial Narrow" w:cs="Arial"/>
          <w:sz w:val="23"/>
          <w:szCs w:val="23"/>
        </w:rPr>
        <w:t>,</w:t>
      </w:r>
      <w:r w:rsidRPr="008148CF">
        <w:rPr>
          <w:rFonts w:ascii="Arial Narrow" w:eastAsia="Constantia" w:hAnsi="Arial Narrow" w:cs="Arial"/>
          <w:sz w:val="23"/>
          <w:szCs w:val="23"/>
        </w:rPr>
        <w:t xml:space="preserve"> y dentro del término establecido para el efecto, procedo a rendir informe de PONENCIA POSITIVA para </w:t>
      </w:r>
      <w:r>
        <w:rPr>
          <w:rFonts w:ascii="Arial Narrow" w:eastAsia="Constantia" w:hAnsi="Arial Narrow" w:cs="Arial"/>
          <w:sz w:val="23"/>
          <w:szCs w:val="23"/>
        </w:rPr>
        <w:t>segundo</w:t>
      </w:r>
      <w:r w:rsidRPr="008148CF">
        <w:rPr>
          <w:rFonts w:ascii="Arial Narrow" w:eastAsia="Constantia" w:hAnsi="Arial Narrow" w:cs="Arial"/>
          <w:sz w:val="23"/>
          <w:szCs w:val="23"/>
        </w:rPr>
        <w:t xml:space="preserve"> debate al Proyecto de Ley Estatutaria No. </w:t>
      </w:r>
      <w:r>
        <w:rPr>
          <w:rFonts w:ascii="Arial Narrow" w:eastAsia="Constantia" w:hAnsi="Arial Narrow" w:cs="Arial"/>
          <w:sz w:val="23"/>
          <w:szCs w:val="23"/>
        </w:rPr>
        <w:t>125</w:t>
      </w:r>
      <w:r w:rsidRPr="008148CF">
        <w:rPr>
          <w:rFonts w:ascii="Arial Narrow" w:eastAsia="Constantia" w:hAnsi="Arial Narrow" w:cs="Arial"/>
          <w:sz w:val="23"/>
          <w:szCs w:val="23"/>
        </w:rPr>
        <w:t xml:space="preserve"> de 2023 Cámara </w:t>
      </w:r>
      <w:r w:rsidRPr="00574423">
        <w:rPr>
          <w:rFonts w:ascii="Arial Narrow" w:eastAsia="Constantia" w:hAnsi="Arial Narrow" w:cs="Arial"/>
          <w:i/>
          <w:iCs/>
          <w:sz w:val="23"/>
          <w:szCs w:val="23"/>
        </w:rPr>
        <w:t>“</w:t>
      </w:r>
      <w:r w:rsidRPr="00574423">
        <w:rPr>
          <w:rFonts w:ascii="Arial Narrow" w:hAnsi="Arial Narrow" w:cs="Arial"/>
          <w:i/>
          <w:iCs/>
          <w:sz w:val="24"/>
          <w:szCs w:val="24"/>
        </w:rPr>
        <w:t xml:space="preserve">Por medio del cual se </w:t>
      </w:r>
      <w:r>
        <w:rPr>
          <w:rFonts w:ascii="Arial Narrow" w:hAnsi="Arial Narrow" w:cs="Arial"/>
          <w:i/>
          <w:iCs/>
          <w:sz w:val="24"/>
          <w:szCs w:val="24"/>
        </w:rPr>
        <w:t xml:space="preserve">crea </w:t>
      </w:r>
      <w:r w:rsidRPr="00574423">
        <w:rPr>
          <w:rFonts w:ascii="Arial Narrow" w:hAnsi="Arial Narrow" w:cs="Arial"/>
          <w:i/>
          <w:iCs/>
          <w:sz w:val="24"/>
          <w:szCs w:val="24"/>
        </w:rPr>
        <w:t>el régimen de transición borrón y cuenta nueva 2.0”</w:t>
      </w:r>
    </w:p>
    <w:p w14:paraId="0E0623D8" w14:textId="77777777" w:rsidR="00E97B9D" w:rsidRDefault="00E97B9D" w:rsidP="00E97B9D">
      <w:pPr>
        <w:ind w:right="80"/>
        <w:jc w:val="both"/>
        <w:rPr>
          <w:rFonts w:ascii="Arial Narrow" w:eastAsia="Constantia" w:hAnsi="Arial Narrow" w:cs="Arial"/>
          <w:sz w:val="23"/>
          <w:szCs w:val="23"/>
        </w:rPr>
      </w:pPr>
    </w:p>
    <w:p w14:paraId="1C99DF93" w14:textId="77777777" w:rsidR="00E97B9D" w:rsidRDefault="00E97B9D" w:rsidP="00E97B9D">
      <w:pPr>
        <w:spacing w:after="0" w:line="240" w:lineRule="auto"/>
        <w:jc w:val="both"/>
        <w:rPr>
          <w:rFonts w:ascii="Arial Narrow" w:eastAsia="Arial Narrow" w:hAnsi="Arial Narrow" w:cs="Arial Narrow"/>
          <w:sz w:val="24"/>
          <w:szCs w:val="24"/>
        </w:rPr>
      </w:pPr>
      <w:r w:rsidRPr="006952A9">
        <w:rPr>
          <w:rFonts w:ascii="Arial Narrow" w:eastAsia="Arial Narrow" w:hAnsi="Arial Narrow" w:cs="Arial Narrow"/>
          <w:sz w:val="24"/>
          <w:szCs w:val="24"/>
        </w:rPr>
        <w:t xml:space="preserve">Cordialmente, </w:t>
      </w:r>
    </w:p>
    <w:p w14:paraId="5622D687" w14:textId="77777777" w:rsidR="00E97B9D" w:rsidRDefault="00E97B9D" w:rsidP="00E97B9D">
      <w:pPr>
        <w:jc w:val="both"/>
        <w:rPr>
          <w:rFonts w:ascii="Arial Narrow" w:eastAsia="Georgia" w:hAnsi="Arial Narrow" w:cs="Arial"/>
          <w:sz w:val="23"/>
          <w:szCs w:val="23"/>
        </w:rPr>
      </w:pPr>
    </w:p>
    <w:p w14:paraId="118CE7DD" w14:textId="77777777" w:rsidR="00E97B9D" w:rsidRDefault="00E97B9D" w:rsidP="00E97B9D">
      <w:pPr>
        <w:jc w:val="both"/>
        <w:rPr>
          <w:rFonts w:ascii="Arial Narrow" w:eastAsia="Georgia" w:hAnsi="Arial Narrow" w:cs="Arial"/>
          <w:sz w:val="23"/>
          <w:szCs w:val="23"/>
        </w:rPr>
      </w:pPr>
    </w:p>
    <w:p w14:paraId="65A7D58F" w14:textId="77777777" w:rsidR="00E97B9D" w:rsidRPr="008148CF" w:rsidRDefault="00E97B9D" w:rsidP="00E97B9D">
      <w:pPr>
        <w:jc w:val="both"/>
        <w:rPr>
          <w:rFonts w:ascii="Arial Narrow" w:eastAsia="Georgia" w:hAnsi="Arial Narrow" w:cs="Arial"/>
          <w:sz w:val="23"/>
          <w:szCs w:val="23"/>
        </w:rPr>
      </w:pPr>
    </w:p>
    <w:p w14:paraId="72B8CBB4" w14:textId="77777777" w:rsidR="00E97B9D" w:rsidRPr="008148CF" w:rsidRDefault="00E97B9D" w:rsidP="00E97B9D">
      <w:pPr>
        <w:spacing w:after="0" w:line="240" w:lineRule="auto"/>
        <w:jc w:val="both"/>
        <w:rPr>
          <w:rFonts w:ascii="Arial Narrow" w:eastAsia="Georgia" w:hAnsi="Arial Narrow" w:cs="Arial"/>
          <w:sz w:val="23"/>
          <w:szCs w:val="23"/>
        </w:rPr>
      </w:pPr>
    </w:p>
    <w:p w14:paraId="366BA2CA" w14:textId="77777777" w:rsidR="00E97B9D" w:rsidRPr="008148CF" w:rsidRDefault="00E97B9D" w:rsidP="00E97B9D">
      <w:pPr>
        <w:spacing w:after="0" w:line="240" w:lineRule="auto"/>
        <w:jc w:val="center"/>
        <w:rPr>
          <w:rFonts w:ascii="Arial Narrow" w:eastAsia="Georgia" w:hAnsi="Arial Narrow" w:cs="Arial"/>
          <w:sz w:val="23"/>
          <w:szCs w:val="23"/>
        </w:rPr>
      </w:pPr>
      <w:r w:rsidRPr="008148CF">
        <w:rPr>
          <w:rFonts w:ascii="Arial Narrow" w:eastAsia="Georgia" w:hAnsi="Arial Narrow" w:cs="Arial"/>
          <w:b/>
          <w:bCs/>
          <w:sz w:val="23"/>
          <w:szCs w:val="23"/>
        </w:rPr>
        <w:br/>
        <w:t>ALEJANDRO OCAMPO GIRALDO</w:t>
      </w:r>
      <w:r w:rsidRPr="008148CF">
        <w:rPr>
          <w:rFonts w:ascii="Arial Narrow" w:eastAsia="Georgia" w:hAnsi="Arial Narrow" w:cs="Arial"/>
          <w:sz w:val="23"/>
          <w:szCs w:val="23"/>
        </w:rPr>
        <w:br/>
        <w:t>Representante a la Cámara</w:t>
      </w:r>
    </w:p>
    <w:p w14:paraId="5A50F686" w14:textId="77777777" w:rsidR="00E97B9D" w:rsidRPr="008148CF" w:rsidRDefault="00E97B9D" w:rsidP="00E97B9D">
      <w:pPr>
        <w:ind w:right="80"/>
        <w:jc w:val="both"/>
        <w:rPr>
          <w:rFonts w:ascii="Arial Narrow" w:eastAsia="Constantia" w:hAnsi="Arial Narrow" w:cs="Arial"/>
          <w:sz w:val="23"/>
          <w:szCs w:val="23"/>
        </w:rPr>
      </w:pPr>
    </w:p>
    <w:p w14:paraId="6F0E5608" w14:textId="77777777" w:rsidR="00E97B9D" w:rsidRPr="008148CF" w:rsidRDefault="00E97B9D" w:rsidP="00E97B9D">
      <w:pPr>
        <w:ind w:right="80"/>
        <w:jc w:val="both"/>
        <w:rPr>
          <w:rFonts w:ascii="Arial Narrow" w:eastAsia="Constantia" w:hAnsi="Arial Narrow" w:cs="Arial"/>
          <w:b/>
          <w:i/>
          <w:sz w:val="23"/>
          <w:szCs w:val="23"/>
        </w:rPr>
      </w:pPr>
    </w:p>
    <w:p w14:paraId="14076B91" w14:textId="77777777" w:rsidR="00E97B9D" w:rsidRPr="008148CF" w:rsidRDefault="00E97B9D" w:rsidP="00E97B9D">
      <w:pPr>
        <w:pStyle w:val="Prrafodelista"/>
        <w:ind w:left="1080"/>
        <w:jc w:val="both"/>
        <w:rPr>
          <w:rFonts w:ascii="Arial Narrow" w:eastAsia="Georgia" w:hAnsi="Arial Narrow" w:cs="Arial"/>
          <w:b/>
          <w:sz w:val="23"/>
          <w:szCs w:val="23"/>
          <w:lang w:val="es-CO"/>
        </w:rPr>
      </w:pPr>
      <w:r>
        <w:rPr>
          <w:rFonts w:ascii="Arial Narrow" w:eastAsia="Georgia" w:hAnsi="Arial Narrow" w:cs="Arial"/>
          <w:b/>
          <w:sz w:val="23"/>
          <w:szCs w:val="23"/>
          <w:lang w:val="es-CO"/>
        </w:rPr>
        <w:t>CONTENIDO</w:t>
      </w:r>
    </w:p>
    <w:p w14:paraId="7BB65A7C" w14:textId="77777777" w:rsidR="00E97B9D" w:rsidRPr="008148CF" w:rsidRDefault="00E97B9D" w:rsidP="00E97B9D">
      <w:pPr>
        <w:pStyle w:val="Prrafodelista"/>
        <w:ind w:left="1080"/>
        <w:jc w:val="both"/>
        <w:rPr>
          <w:rFonts w:ascii="Arial Narrow" w:eastAsia="Georgia" w:hAnsi="Arial Narrow" w:cs="Arial"/>
          <w:b/>
          <w:sz w:val="23"/>
          <w:szCs w:val="23"/>
          <w:lang w:val="es-CO"/>
        </w:rPr>
      </w:pPr>
    </w:p>
    <w:p w14:paraId="1DBA4BD2" w14:textId="77777777" w:rsidR="00E97B9D" w:rsidRPr="008148CF" w:rsidRDefault="00E97B9D" w:rsidP="00E97B9D">
      <w:pPr>
        <w:pStyle w:val="Prrafodelista"/>
        <w:ind w:left="0"/>
        <w:jc w:val="both"/>
        <w:rPr>
          <w:rFonts w:ascii="Arial Narrow" w:eastAsia="Georgia" w:hAnsi="Arial Narrow" w:cs="Arial"/>
          <w:bCs/>
          <w:sz w:val="23"/>
          <w:szCs w:val="23"/>
          <w:lang w:val="es-CO"/>
        </w:rPr>
      </w:pPr>
      <w:r w:rsidRPr="008148CF">
        <w:rPr>
          <w:rFonts w:ascii="Arial Narrow" w:eastAsia="Georgia" w:hAnsi="Arial Narrow" w:cs="Arial"/>
          <w:bCs/>
          <w:sz w:val="23"/>
          <w:szCs w:val="23"/>
          <w:lang w:val="es-CO"/>
        </w:rPr>
        <w:t xml:space="preserve">El objetivo del presente documento es realizar un análisis del Proyecto de </w:t>
      </w:r>
      <w:r>
        <w:rPr>
          <w:rFonts w:ascii="Arial Narrow" w:eastAsia="Georgia" w:hAnsi="Arial Narrow" w:cs="Arial"/>
          <w:bCs/>
          <w:sz w:val="23"/>
          <w:szCs w:val="23"/>
          <w:lang w:val="es-CO"/>
        </w:rPr>
        <w:t>L</w:t>
      </w:r>
      <w:r w:rsidRPr="008148CF">
        <w:rPr>
          <w:rFonts w:ascii="Arial Narrow" w:eastAsia="Georgia" w:hAnsi="Arial Narrow" w:cs="Arial"/>
          <w:bCs/>
          <w:sz w:val="23"/>
          <w:szCs w:val="23"/>
          <w:lang w:val="es-CO"/>
        </w:rPr>
        <w:t>ey</w:t>
      </w:r>
      <w:r>
        <w:rPr>
          <w:rFonts w:ascii="Arial Narrow" w:eastAsia="Georgia" w:hAnsi="Arial Narrow" w:cs="Arial"/>
          <w:bCs/>
          <w:sz w:val="23"/>
          <w:szCs w:val="23"/>
          <w:lang w:val="es-CO"/>
        </w:rPr>
        <w:t xml:space="preserve"> Estatutaria</w:t>
      </w:r>
      <w:r w:rsidRPr="008148CF">
        <w:rPr>
          <w:rFonts w:ascii="Arial Narrow" w:eastAsia="Georgia" w:hAnsi="Arial Narrow" w:cs="Arial"/>
          <w:bCs/>
          <w:sz w:val="23"/>
          <w:szCs w:val="23"/>
          <w:lang w:val="es-CO"/>
        </w:rPr>
        <w:t xml:space="preserve"> </w:t>
      </w:r>
      <w:r>
        <w:rPr>
          <w:rFonts w:ascii="Arial Narrow" w:eastAsia="Georgia" w:hAnsi="Arial Narrow" w:cs="Arial"/>
          <w:bCs/>
          <w:sz w:val="23"/>
          <w:szCs w:val="23"/>
          <w:lang w:val="es-CO"/>
        </w:rPr>
        <w:t>No 125</w:t>
      </w:r>
      <w:r w:rsidRPr="008148CF">
        <w:rPr>
          <w:rFonts w:ascii="Arial Narrow" w:eastAsia="Georgia" w:hAnsi="Arial Narrow" w:cs="Arial"/>
          <w:bCs/>
          <w:sz w:val="23"/>
          <w:szCs w:val="23"/>
          <w:lang w:val="es-CO"/>
        </w:rPr>
        <w:t xml:space="preserve"> de 2023 Cámara</w:t>
      </w:r>
      <w:r>
        <w:rPr>
          <w:rFonts w:ascii="Arial Narrow" w:eastAsia="Georgia" w:hAnsi="Arial Narrow" w:cs="Arial"/>
          <w:bCs/>
          <w:sz w:val="23"/>
          <w:szCs w:val="23"/>
          <w:lang w:val="es-CO"/>
        </w:rPr>
        <w:t xml:space="preserve"> </w:t>
      </w:r>
      <w:r w:rsidRPr="008148CF">
        <w:rPr>
          <w:rFonts w:ascii="Arial Narrow" w:eastAsia="Georgia" w:hAnsi="Arial Narrow" w:cs="Arial"/>
          <w:bCs/>
          <w:sz w:val="23"/>
          <w:szCs w:val="23"/>
          <w:lang w:val="es-CO"/>
        </w:rPr>
        <w:t>para determinar la conveniencia de los cambios propuestos al ordenamiento jurídico colombiano. La presente Ponencia consta de las siguientes secciones:</w:t>
      </w:r>
    </w:p>
    <w:p w14:paraId="0EFB8C09" w14:textId="77777777" w:rsidR="00E97B9D" w:rsidRPr="008148CF" w:rsidRDefault="00E97B9D" w:rsidP="00E97B9D">
      <w:pPr>
        <w:pStyle w:val="Prrafodelista"/>
        <w:ind w:left="0"/>
        <w:jc w:val="both"/>
        <w:rPr>
          <w:rFonts w:ascii="Arial Narrow" w:eastAsia="Georgia" w:hAnsi="Arial Narrow" w:cs="Arial"/>
          <w:bCs/>
          <w:sz w:val="23"/>
          <w:szCs w:val="23"/>
          <w:lang w:val="es-CO"/>
        </w:rPr>
      </w:pPr>
    </w:p>
    <w:p w14:paraId="6337F974" w14:textId="77777777" w:rsidR="00E97B9D" w:rsidRPr="008148CF" w:rsidRDefault="00E97B9D" w:rsidP="00E97B9D">
      <w:pPr>
        <w:pStyle w:val="Prrafodelista"/>
        <w:numPr>
          <w:ilvl w:val="0"/>
          <w:numId w:val="27"/>
        </w:numPr>
        <w:jc w:val="both"/>
        <w:rPr>
          <w:rFonts w:ascii="Arial Narrow" w:eastAsia="Georgia" w:hAnsi="Arial Narrow" w:cs="Arial"/>
          <w:bCs/>
          <w:sz w:val="23"/>
          <w:szCs w:val="23"/>
          <w:lang w:val="es-CO"/>
        </w:rPr>
      </w:pPr>
      <w:r w:rsidRPr="008148CF">
        <w:rPr>
          <w:rFonts w:ascii="Arial Narrow" w:eastAsia="Georgia" w:hAnsi="Arial Narrow" w:cs="Arial"/>
          <w:bCs/>
          <w:sz w:val="23"/>
          <w:szCs w:val="23"/>
          <w:lang w:val="es-CO"/>
        </w:rPr>
        <w:t xml:space="preserve">Tramite de la Iniciativa </w:t>
      </w:r>
    </w:p>
    <w:p w14:paraId="7569BC37" w14:textId="77777777" w:rsidR="00E97B9D" w:rsidRPr="008148CF" w:rsidRDefault="00E97B9D" w:rsidP="00E97B9D">
      <w:pPr>
        <w:pStyle w:val="Prrafodelista"/>
        <w:numPr>
          <w:ilvl w:val="0"/>
          <w:numId w:val="27"/>
        </w:numPr>
        <w:jc w:val="both"/>
        <w:rPr>
          <w:rFonts w:ascii="Arial Narrow" w:eastAsia="Georgia" w:hAnsi="Arial Narrow" w:cs="Arial"/>
          <w:bCs/>
          <w:sz w:val="23"/>
          <w:szCs w:val="23"/>
          <w:lang w:val="es-CO"/>
        </w:rPr>
      </w:pPr>
      <w:r w:rsidRPr="008148CF">
        <w:rPr>
          <w:rFonts w:ascii="Arial Narrow" w:eastAsia="Georgia" w:hAnsi="Arial Narrow" w:cs="Arial"/>
          <w:bCs/>
          <w:sz w:val="23"/>
          <w:szCs w:val="23"/>
          <w:lang w:val="es-CO"/>
        </w:rPr>
        <w:t>Objeto del Proyecto</w:t>
      </w:r>
    </w:p>
    <w:p w14:paraId="74668B74" w14:textId="77777777" w:rsidR="00E97B9D" w:rsidRDefault="00E97B9D" w:rsidP="00E97B9D">
      <w:pPr>
        <w:pStyle w:val="Prrafodelista"/>
        <w:numPr>
          <w:ilvl w:val="0"/>
          <w:numId w:val="27"/>
        </w:numPr>
        <w:jc w:val="both"/>
        <w:rPr>
          <w:rFonts w:ascii="Arial Narrow" w:eastAsia="Georgia" w:hAnsi="Arial Narrow" w:cs="Arial"/>
          <w:bCs/>
          <w:sz w:val="23"/>
          <w:szCs w:val="23"/>
          <w:lang w:val="es-CO"/>
        </w:rPr>
      </w:pPr>
      <w:r w:rsidRPr="006953CD">
        <w:rPr>
          <w:rFonts w:ascii="Arial Narrow" w:eastAsia="Georgia" w:hAnsi="Arial Narrow" w:cs="Arial"/>
          <w:bCs/>
          <w:sz w:val="23"/>
          <w:szCs w:val="23"/>
          <w:lang w:val="es-CO"/>
        </w:rPr>
        <w:t>Antecedentes</w:t>
      </w:r>
    </w:p>
    <w:p w14:paraId="1D00DC8D" w14:textId="77777777" w:rsidR="00E97B9D" w:rsidRPr="006953CD" w:rsidRDefault="00E97B9D" w:rsidP="00E97B9D">
      <w:pPr>
        <w:pStyle w:val="Prrafodelista"/>
        <w:numPr>
          <w:ilvl w:val="0"/>
          <w:numId w:val="27"/>
        </w:numPr>
        <w:jc w:val="both"/>
        <w:rPr>
          <w:rFonts w:ascii="Arial Narrow" w:eastAsia="Georgia" w:hAnsi="Arial Narrow" w:cs="Arial"/>
          <w:bCs/>
          <w:sz w:val="23"/>
          <w:szCs w:val="23"/>
          <w:lang w:val="es-CO"/>
        </w:rPr>
      </w:pPr>
      <w:r w:rsidRPr="006953CD">
        <w:rPr>
          <w:rFonts w:ascii="Arial Narrow" w:eastAsia="Georgia" w:hAnsi="Arial Narrow" w:cs="Arial"/>
          <w:bCs/>
          <w:sz w:val="23"/>
          <w:szCs w:val="23"/>
          <w:lang w:val="es-CO"/>
        </w:rPr>
        <w:t>Consideraciones</w:t>
      </w:r>
    </w:p>
    <w:p w14:paraId="4519C6FE" w14:textId="77777777" w:rsidR="00E97B9D" w:rsidRDefault="00E97B9D" w:rsidP="00E97B9D">
      <w:pPr>
        <w:pStyle w:val="Prrafodelista"/>
        <w:numPr>
          <w:ilvl w:val="0"/>
          <w:numId w:val="27"/>
        </w:numPr>
        <w:jc w:val="both"/>
        <w:rPr>
          <w:rFonts w:ascii="Arial Narrow" w:eastAsia="Georgia" w:hAnsi="Arial Narrow" w:cs="Arial"/>
          <w:bCs/>
          <w:sz w:val="23"/>
          <w:szCs w:val="23"/>
          <w:lang w:val="es-CO"/>
        </w:rPr>
      </w:pPr>
      <w:r>
        <w:rPr>
          <w:rFonts w:ascii="Arial Narrow" w:eastAsia="Georgia" w:hAnsi="Arial Narrow" w:cs="Arial"/>
          <w:bCs/>
          <w:sz w:val="23"/>
          <w:szCs w:val="23"/>
          <w:lang w:val="es-CO"/>
        </w:rPr>
        <w:t>Pliego de modificaciones</w:t>
      </w:r>
    </w:p>
    <w:p w14:paraId="08F3D9D7" w14:textId="77777777" w:rsidR="00E97B9D" w:rsidRPr="008148CF" w:rsidRDefault="00E97B9D" w:rsidP="00E97B9D">
      <w:pPr>
        <w:pStyle w:val="Prrafodelista"/>
        <w:numPr>
          <w:ilvl w:val="0"/>
          <w:numId w:val="27"/>
        </w:numPr>
        <w:jc w:val="both"/>
        <w:rPr>
          <w:rFonts w:ascii="Arial Narrow" w:eastAsia="Georgia" w:hAnsi="Arial Narrow" w:cs="Arial"/>
          <w:bCs/>
          <w:sz w:val="23"/>
          <w:szCs w:val="23"/>
          <w:lang w:val="es-CO"/>
        </w:rPr>
      </w:pPr>
      <w:r>
        <w:rPr>
          <w:rFonts w:ascii="Arial Narrow" w:eastAsia="Georgia" w:hAnsi="Arial Narrow" w:cs="Arial"/>
          <w:bCs/>
          <w:sz w:val="23"/>
          <w:szCs w:val="23"/>
          <w:lang w:val="es-CO"/>
        </w:rPr>
        <w:t>Conflicto de intereses</w:t>
      </w:r>
    </w:p>
    <w:p w14:paraId="0DF8BF3C" w14:textId="77777777" w:rsidR="00E97B9D" w:rsidRDefault="00E97B9D" w:rsidP="00E97B9D">
      <w:pPr>
        <w:pStyle w:val="Prrafodelista"/>
        <w:numPr>
          <w:ilvl w:val="0"/>
          <w:numId w:val="27"/>
        </w:numPr>
        <w:jc w:val="both"/>
        <w:rPr>
          <w:rFonts w:ascii="Arial Narrow" w:eastAsia="Georgia" w:hAnsi="Arial Narrow" w:cs="Arial"/>
          <w:bCs/>
          <w:sz w:val="23"/>
          <w:szCs w:val="23"/>
          <w:lang w:val="es-CO"/>
        </w:rPr>
      </w:pPr>
      <w:r>
        <w:rPr>
          <w:rFonts w:ascii="Arial Narrow" w:eastAsia="Georgia" w:hAnsi="Arial Narrow" w:cs="Arial"/>
          <w:bCs/>
          <w:sz w:val="23"/>
          <w:szCs w:val="23"/>
          <w:lang w:val="es-CO"/>
        </w:rPr>
        <w:t>Impacto Fiscal</w:t>
      </w:r>
    </w:p>
    <w:p w14:paraId="1ACD2822" w14:textId="77777777" w:rsidR="00E97B9D" w:rsidRPr="008148CF" w:rsidRDefault="00E97B9D" w:rsidP="00E97B9D">
      <w:pPr>
        <w:pStyle w:val="Prrafodelista"/>
        <w:numPr>
          <w:ilvl w:val="0"/>
          <w:numId w:val="27"/>
        </w:numPr>
        <w:jc w:val="both"/>
        <w:rPr>
          <w:rFonts w:ascii="Arial Narrow" w:eastAsia="Georgia" w:hAnsi="Arial Narrow" w:cs="Arial"/>
          <w:bCs/>
          <w:sz w:val="23"/>
          <w:szCs w:val="23"/>
          <w:lang w:val="es-CO"/>
        </w:rPr>
      </w:pPr>
      <w:r>
        <w:rPr>
          <w:rFonts w:ascii="Arial Narrow" w:eastAsia="Georgia" w:hAnsi="Arial Narrow" w:cs="Arial"/>
          <w:bCs/>
          <w:sz w:val="23"/>
          <w:szCs w:val="23"/>
          <w:lang w:val="es-CO"/>
        </w:rPr>
        <w:t>Proposición</w:t>
      </w:r>
    </w:p>
    <w:p w14:paraId="4B8950D4" w14:textId="77777777" w:rsidR="00E97B9D" w:rsidRPr="008148CF" w:rsidRDefault="00E97B9D" w:rsidP="00E97B9D">
      <w:pPr>
        <w:pStyle w:val="Prrafodelista"/>
        <w:numPr>
          <w:ilvl w:val="0"/>
          <w:numId w:val="27"/>
        </w:numPr>
        <w:jc w:val="both"/>
        <w:rPr>
          <w:rFonts w:ascii="Arial Narrow" w:eastAsia="Georgia" w:hAnsi="Arial Narrow" w:cs="Arial"/>
          <w:bCs/>
          <w:sz w:val="23"/>
          <w:szCs w:val="23"/>
          <w:lang w:val="es-CO"/>
        </w:rPr>
      </w:pPr>
      <w:r w:rsidRPr="008148CF">
        <w:rPr>
          <w:rFonts w:ascii="Arial Narrow" w:eastAsia="Georgia" w:hAnsi="Arial Narrow" w:cs="Arial"/>
          <w:bCs/>
          <w:sz w:val="23"/>
          <w:szCs w:val="23"/>
          <w:lang w:val="es-CO"/>
        </w:rPr>
        <w:t>Texto Propuesto para primer debate</w:t>
      </w:r>
    </w:p>
    <w:p w14:paraId="6DEEC2DC" w14:textId="77777777" w:rsidR="00E97B9D" w:rsidRPr="008148CF" w:rsidRDefault="00E97B9D" w:rsidP="00E97B9D">
      <w:pPr>
        <w:pStyle w:val="Prrafodelista"/>
        <w:ind w:left="1080"/>
        <w:jc w:val="both"/>
        <w:rPr>
          <w:rFonts w:ascii="Arial Narrow" w:eastAsia="Georgia" w:hAnsi="Arial Narrow" w:cs="Arial"/>
          <w:bCs/>
          <w:sz w:val="23"/>
          <w:szCs w:val="23"/>
          <w:lang w:val="es-CO"/>
        </w:rPr>
      </w:pPr>
    </w:p>
    <w:p w14:paraId="7BB656B2" w14:textId="77777777" w:rsidR="00E97B9D" w:rsidRPr="00C021E0" w:rsidRDefault="00E97B9D" w:rsidP="00E97B9D">
      <w:pPr>
        <w:pStyle w:val="Prrafodelista"/>
        <w:numPr>
          <w:ilvl w:val="0"/>
          <w:numId w:val="23"/>
        </w:numPr>
        <w:jc w:val="both"/>
        <w:rPr>
          <w:rFonts w:ascii="Arial Narrow" w:eastAsia="Georgia" w:hAnsi="Arial Narrow" w:cs="Arial"/>
          <w:bCs/>
          <w:sz w:val="23"/>
          <w:szCs w:val="23"/>
          <w:lang w:val="es-CO"/>
        </w:rPr>
      </w:pPr>
      <w:r w:rsidRPr="008148CF">
        <w:rPr>
          <w:rFonts w:ascii="Arial Narrow" w:eastAsia="Constantia" w:hAnsi="Arial Narrow" w:cs="Arial"/>
          <w:b/>
          <w:sz w:val="23"/>
          <w:szCs w:val="23"/>
          <w:lang w:val="es-CO"/>
        </w:rPr>
        <w:t xml:space="preserve"> </w:t>
      </w:r>
      <w:r w:rsidRPr="00C021E0">
        <w:rPr>
          <w:rFonts w:ascii="Arial Narrow" w:eastAsia="Constantia" w:hAnsi="Arial Narrow" w:cs="Arial"/>
          <w:b/>
          <w:sz w:val="23"/>
          <w:szCs w:val="23"/>
          <w:lang w:val="es-CO"/>
        </w:rPr>
        <w:t>TRÁMITE DE LA INICIATIVA.</w:t>
      </w:r>
    </w:p>
    <w:p w14:paraId="1D28F6B5" w14:textId="77777777" w:rsidR="00E97B9D" w:rsidRDefault="00E97B9D" w:rsidP="00E97B9D">
      <w:pPr>
        <w:jc w:val="both"/>
        <w:rPr>
          <w:rFonts w:ascii="Arial Narrow" w:eastAsia="Georgia" w:hAnsi="Arial Narrow" w:cs="Arial"/>
          <w:sz w:val="24"/>
          <w:szCs w:val="24"/>
        </w:rPr>
      </w:pPr>
    </w:p>
    <w:p w14:paraId="478D43F6" w14:textId="77777777" w:rsidR="00E97B9D" w:rsidRPr="00BF52AC" w:rsidRDefault="00E97B9D" w:rsidP="00E97B9D">
      <w:pPr>
        <w:jc w:val="both"/>
        <w:rPr>
          <w:rFonts w:ascii="Arial Narrow" w:eastAsia="Georgia" w:hAnsi="Arial Narrow" w:cs="Arial"/>
          <w:bCs/>
          <w:sz w:val="24"/>
          <w:szCs w:val="24"/>
        </w:rPr>
      </w:pPr>
      <w:r w:rsidRPr="00BF52AC">
        <w:rPr>
          <w:rFonts w:ascii="Arial Narrow" w:eastAsia="Georgia" w:hAnsi="Arial Narrow" w:cs="Arial"/>
          <w:sz w:val="24"/>
          <w:szCs w:val="24"/>
        </w:rPr>
        <w:t xml:space="preserve">El presente </w:t>
      </w:r>
      <w:r w:rsidRPr="008148CF">
        <w:rPr>
          <w:rFonts w:ascii="Arial Narrow" w:eastAsia="Constantia" w:hAnsi="Arial Narrow" w:cs="Arial"/>
          <w:sz w:val="23"/>
          <w:szCs w:val="23"/>
        </w:rPr>
        <w:t xml:space="preserve">Proyecto de Ley Estatutaria No. </w:t>
      </w:r>
      <w:r>
        <w:rPr>
          <w:rFonts w:ascii="Arial Narrow" w:eastAsia="Constantia" w:hAnsi="Arial Narrow" w:cs="Arial"/>
          <w:sz w:val="23"/>
          <w:szCs w:val="23"/>
        </w:rPr>
        <w:t>125</w:t>
      </w:r>
      <w:r w:rsidRPr="008148CF">
        <w:rPr>
          <w:rFonts w:ascii="Arial Narrow" w:eastAsia="Constantia" w:hAnsi="Arial Narrow" w:cs="Arial"/>
          <w:sz w:val="23"/>
          <w:szCs w:val="23"/>
        </w:rPr>
        <w:t xml:space="preserve"> de 2023 Cámara </w:t>
      </w:r>
      <w:r w:rsidRPr="00BF52AC">
        <w:rPr>
          <w:rFonts w:ascii="Arial Narrow" w:eastAsia="Georgia" w:hAnsi="Arial Narrow" w:cs="Arial"/>
          <w:sz w:val="24"/>
          <w:szCs w:val="24"/>
        </w:rPr>
        <w:t xml:space="preserve">fue radicado el 10 de agosto de 2023 y publicado en la Gaceta del Congreso No. </w:t>
      </w:r>
      <w:r>
        <w:rPr>
          <w:rFonts w:ascii="Arial Narrow" w:eastAsia="Georgia" w:hAnsi="Arial Narrow" w:cs="Arial"/>
          <w:sz w:val="24"/>
          <w:szCs w:val="24"/>
        </w:rPr>
        <w:t>1144</w:t>
      </w:r>
      <w:r w:rsidRPr="00BF52AC">
        <w:rPr>
          <w:rFonts w:ascii="Arial Narrow" w:eastAsia="Georgia" w:hAnsi="Arial Narrow" w:cs="Arial"/>
          <w:sz w:val="24"/>
          <w:szCs w:val="24"/>
        </w:rPr>
        <w:t>/2023 y remitidos a la Comisión Primera Constitucional Permanente de la Cámara de Representantes, donde se me desi</w:t>
      </w:r>
      <w:r>
        <w:rPr>
          <w:rFonts w:ascii="Arial Narrow" w:eastAsia="Georgia" w:hAnsi="Arial Narrow" w:cs="Arial"/>
          <w:sz w:val="24"/>
          <w:szCs w:val="24"/>
        </w:rPr>
        <w:t xml:space="preserve">gnó como ponente mediante oficio C.P.C.P. 3.1 – 0216 – 2023 </w:t>
      </w:r>
    </w:p>
    <w:p w14:paraId="117515C7" w14:textId="77777777" w:rsidR="00E97B9D" w:rsidRPr="00BF52AC" w:rsidRDefault="00E97B9D" w:rsidP="00E97B9D">
      <w:pPr>
        <w:spacing w:after="0" w:line="240" w:lineRule="auto"/>
        <w:jc w:val="both"/>
        <w:rPr>
          <w:rFonts w:ascii="Arial Narrow" w:eastAsia="Georgia" w:hAnsi="Arial Narrow" w:cs="Arial"/>
          <w:bCs/>
          <w:sz w:val="24"/>
          <w:szCs w:val="24"/>
        </w:rPr>
      </w:pPr>
      <w:r w:rsidRPr="00BF52AC">
        <w:rPr>
          <w:rFonts w:ascii="Arial Narrow" w:eastAsia="Georgia" w:hAnsi="Arial Narrow" w:cs="Arial"/>
          <w:sz w:val="24"/>
          <w:szCs w:val="24"/>
        </w:rPr>
        <w:t xml:space="preserve">Esta iniciativa ya había sido radicada en dos versiones en la legislatura 2022-2003, </w:t>
      </w:r>
      <w:r>
        <w:rPr>
          <w:rFonts w:ascii="Arial Narrow" w:eastAsia="Georgia" w:hAnsi="Arial Narrow" w:cs="Arial"/>
          <w:sz w:val="24"/>
          <w:szCs w:val="24"/>
        </w:rPr>
        <w:t>una</w:t>
      </w:r>
      <w:r w:rsidRPr="00BF52AC">
        <w:rPr>
          <w:rFonts w:ascii="Arial Narrow" w:eastAsia="Georgia" w:hAnsi="Arial Narrow" w:cs="Arial"/>
          <w:sz w:val="24"/>
          <w:szCs w:val="24"/>
        </w:rPr>
        <w:t xml:space="preserve"> </w:t>
      </w:r>
      <w:r>
        <w:rPr>
          <w:rFonts w:ascii="Arial Narrow" w:eastAsia="Georgia" w:hAnsi="Arial Narrow" w:cs="Arial"/>
          <w:sz w:val="24"/>
          <w:szCs w:val="24"/>
        </w:rPr>
        <w:t xml:space="preserve">en el </w:t>
      </w:r>
      <w:r w:rsidRPr="00BF52AC">
        <w:rPr>
          <w:rFonts w:ascii="Arial Narrow" w:eastAsia="Georgia" w:hAnsi="Arial Narrow" w:cs="Arial"/>
          <w:sz w:val="24"/>
          <w:szCs w:val="24"/>
        </w:rPr>
        <w:t xml:space="preserve">Proyecto de </w:t>
      </w:r>
      <w:r>
        <w:rPr>
          <w:rFonts w:ascii="Arial Narrow" w:eastAsia="Georgia" w:hAnsi="Arial Narrow" w:cs="Arial"/>
          <w:sz w:val="24"/>
          <w:szCs w:val="24"/>
        </w:rPr>
        <w:t xml:space="preserve">Ley </w:t>
      </w:r>
      <w:r w:rsidRPr="00BF52AC">
        <w:rPr>
          <w:rFonts w:ascii="Arial Narrow" w:eastAsia="Constantia" w:hAnsi="Arial Narrow" w:cs="Arial"/>
          <w:sz w:val="24"/>
          <w:szCs w:val="24"/>
        </w:rPr>
        <w:t>No. 309</w:t>
      </w:r>
      <w:r>
        <w:rPr>
          <w:rFonts w:ascii="Arial Narrow" w:eastAsia="Constantia" w:hAnsi="Arial Narrow" w:cs="Arial"/>
          <w:sz w:val="24"/>
          <w:szCs w:val="24"/>
        </w:rPr>
        <w:t xml:space="preserve"> de 2022 Cámara</w:t>
      </w:r>
      <w:r>
        <w:rPr>
          <w:rFonts w:ascii="Arial Narrow" w:eastAsia="Georgia" w:hAnsi="Arial Narrow" w:cs="Arial"/>
          <w:bCs/>
          <w:sz w:val="24"/>
          <w:szCs w:val="24"/>
        </w:rPr>
        <w:t xml:space="preserve">, </w:t>
      </w:r>
      <w:r w:rsidRPr="00BF52AC">
        <w:rPr>
          <w:rFonts w:ascii="Arial Narrow" w:eastAsia="Georgia" w:hAnsi="Arial Narrow" w:cs="Arial"/>
          <w:bCs/>
          <w:sz w:val="24"/>
          <w:szCs w:val="24"/>
        </w:rPr>
        <w:t>radicado el 30 de Noviembre del 2022</w:t>
      </w:r>
      <w:r>
        <w:rPr>
          <w:rFonts w:ascii="Arial Narrow" w:eastAsia="Georgia" w:hAnsi="Arial Narrow" w:cs="Arial"/>
          <w:bCs/>
          <w:sz w:val="24"/>
          <w:szCs w:val="24"/>
        </w:rPr>
        <w:t>,</w:t>
      </w:r>
      <w:r w:rsidRPr="00BF52AC">
        <w:rPr>
          <w:rFonts w:ascii="Arial Narrow" w:eastAsia="Georgia" w:hAnsi="Arial Narrow" w:cs="Arial"/>
          <w:bCs/>
          <w:sz w:val="24"/>
          <w:szCs w:val="24"/>
        </w:rPr>
        <w:t xml:space="preserve"> del cual es autora la H.R.</w:t>
      </w:r>
      <w:r>
        <w:rPr>
          <w:rFonts w:ascii="Arial Narrow" w:eastAsia="Georgia" w:hAnsi="Arial Narrow" w:cs="Arial"/>
          <w:bCs/>
          <w:sz w:val="24"/>
          <w:szCs w:val="24"/>
        </w:rPr>
        <w:t xml:space="preserve"> </w:t>
      </w:r>
      <w:hyperlink r:id="rId9" w:history="1">
        <w:r w:rsidRPr="00BF52AC">
          <w:rPr>
            <w:rFonts w:ascii="Arial Narrow" w:eastAsia="Georgia" w:hAnsi="Arial Narrow" w:cs="Arial"/>
            <w:bCs/>
            <w:sz w:val="24"/>
            <w:szCs w:val="24"/>
          </w:rPr>
          <w:t>Dorina Hernández Palomino</w:t>
        </w:r>
      </w:hyperlink>
      <w:r>
        <w:rPr>
          <w:rFonts w:ascii="Arial Narrow" w:eastAsia="Georgia" w:hAnsi="Arial Narrow" w:cs="Arial"/>
          <w:bCs/>
          <w:sz w:val="24"/>
          <w:szCs w:val="24"/>
        </w:rPr>
        <w:t>;</w:t>
      </w:r>
      <w:r w:rsidRPr="00BF52AC">
        <w:rPr>
          <w:rFonts w:ascii="Arial Narrow" w:eastAsia="Georgia" w:hAnsi="Arial Narrow" w:cs="Arial"/>
          <w:bCs/>
          <w:sz w:val="24"/>
          <w:szCs w:val="24"/>
        </w:rPr>
        <w:t xml:space="preserve"> y</w:t>
      </w:r>
      <w:r>
        <w:rPr>
          <w:rFonts w:ascii="Arial Narrow" w:eastAsia="Georgia" w:hAnsi="Arial Narrow" w:cs="Arial"/>
          <w:bCs/>
          <w:sz w:val="24"/>
          <w:szCs w:val="24"/>
        </w:rPr>
        <w:t xml:space="preserve"> en la versión del </w:t>
      </w:r>
      <w:r w:rsidRPr="008148CF">
        <w:rPr>
          <w:rFonts w:ascii="Arial Narrow" w:eastAsia="Constantia" w:hAnsi="Arial Narrow" w:cs="Arial"/>
          <w:sz w:val="23"/>
          <w:szCs w:val="23"/>
        </w:rPr>
        <w:t xml:space="preserve">Proyecto de Ley Estatutaria No. </w:t>
      </w:r>
      <w:r w:rsidRPr="00BF52AC">
        <w:rPr>
          <w:rFonts w:ascii="Arial Narrow" w:eastAsia="Georgia" w:hAnsi="Arial Narrow" w:cs="Arial"/>
          <w:bCs/>
          <w:sz w:val="24"/>
          <w:szCs w:val="24"/>
        </w:rPr>
        <w:t xml:space="preserve">343 </w:t>
      </w:r>
      <w:r>
        <w:rPr>
          <w:rFonts w:ascii="Arial Narrow" w:eastAsia="Constantia" w:hAnsi="Arial Narrow" w:cs="Arial"/>
          <w:sz w:val="23"/>
          <w:szCs w:val="23"/>
        </w:rPr>
        <w:t xml:space="preserve">de 2022 </w:t>
      </w:r>
      <w:r w:rsidRPr="008148CF">
        <w:rPr>
          <w:rFonts w:ascii="Arial Narrow" w:eastAsia="Constantia" w:hAnsi="Arial Narrow" w:cs="Arial"/>
          <w:sz w:val="23"/>
          <w:szCs w:val="23"/>
        </w:rPr>
        <w:t>Cámara</w:t>
      </w:r>
      <w:r w:rsidRPr="00BF52AC">
        <w:rPr>
          <w:rFonts w:ascii="Arial Narrow" w:eastAsia="Georgia" w:hAnsi="Arial Narrow" w:cs="Arial"/>
          <w:bCs/>
          <w:sz w:val="24"/>
          <w:szCs w:val="24"/>
        </w:rPr>
        <w:t xml:space="preserve"> fue radicado 02 de Febrero de 2023 que tiene como autor al H.R.</w:t>
      </w:r>
      <w:r>
        <w:rPr>
          <w:rFonts w:ascii="Arial Narrow" w:eastAsia="Georgia" w:hAnsi="Arial Narrow" w:cs="Arial"/>
          <w:bCs/>
          <w:sz w:val="24"/>
          <w:szCs w:val="24"/>
        </w:rPr>
        <w:t xml:space="preserve"> </w:t>
      </w:r>
      <w:r w:rsidRPr="00BF52AC">
        <w:rPr>
          <w:rFonts w:ascii="Arial Narrow" w:eastAsia="Georgia" w:hAnsi="Arial Narrow" w:cs="Arial"/>
          <w:bCs/>
          <w:sz w:val="24"/>
          <w:szCs w:val="24"/>
        </w:rPr>
        <w:t>Jorge Alejandro Ocampo Giraldo.</w:t>
      </w:r>
    </w:p>
    <w:p w14:paraId="53D12BDD" w14:textId="77777777" w:rsidR="00E97B9D" w:rsidRPr="00BF52AC" w:rsidRDefault="00E97B9D" w:rsidP="00E97B9D">
      <w:pPr>
        <w:spacing w:after="0" w:line="240" w:lineRule="auto"/>
        <w:jc w:val="both"/>
        <w:rPr>
          <w:rFonts w:ascii="Arial Narrow" w:eastAsia="Georgia" w:hAnsi="Arial Narrow" w:cs="Arial"/>
          <w:sz w:val="24"/>
          <w:szCs w:val="24"/>
        </w:rPr>
      </w:pPr>
    </w:p>
    <w:p w14:paraId="1A8C9C72" w14:textId="77777777" w:rsidR="00E97B9D" w:rsidRDefault="00E97B9D" w:rsidP="00E97B9D">
      <w:pPr>
        <w:spacing w:after="0" w:line="240" w:lineRule="auto"/>
        <w:jc w:val="both"/>
        <w:rPr>
          <w:rFonts w:ascii="Arial Narrow" w:eastAsia="Georgia" w:hAnsi="Arial Narrow" w:cs="Arial"/>
          <w:sz w:val="24"/>
          <w:szCs w:val="24"/>
        </w:rPr>
      </w:pPr>
      <w:r w:rsidRPr="00BF52AC">
        <w:rPr>
          <w:rFonts w:ascii="Arial Narrow" w:eastAsia="Georgia" w:hAnsi="Arial Narrow" w:cs="Arial"/>
          <w:sz w:val="24"/>
          <w:szCs w:val="24"/>
        </w:rPr>
        <w:t xml:space="preserve">El Proyecto de </w:t>
      </w:r>
      <w:r>
        <w:rPr>
          <w:rFonts w:ascii="Arial Narrow" w:eastAsia="Georgia" w:hAnsi="Arial Narrow" w:cs="Arial"/>
          <w:sz w:val="24"/>
          <w:szCs w:val="24"/>
        </w:rPr>
        <w:t xml:space="preserve">Ley </w:t>
      </w:r>
      <w:r w:rsidRPr="00BF52AC">
        <w:rPr>
          <w:rFonts w:ascii="Arial Narrow" w:eastAsia="Constantia" w:hAnsi="Arial Narrow" w:cs="Arial"/>
          <w:sz w:val="24"/>
          <w:szCs w:val="24"/>
        </w:rPr>
        <w:t>No. 309</w:t>
      </w:r>
      <w:r>
        <w:rPr>
          <w:rFonts w:ascii="Arial Narrow" w:eastAsia="Constantia" w:hAnsi="Arial Narrow" w:cs="Arial"/>
          <w:sz w:val="24"/>
          <w:szCs w:val="24"/>
        </w:rPr>
        <w:t xml:space="preserve"> de 2022 Cámara</w:t>
      </w:r>
      <w:r w:rsidRPr="00BF52AC">
        <w:rPr>
          <w:rFonts w:ascii="Arial Narrow" w:eastAsia="Georgia" w:hAnsi="Arial Narrow" w:cs="Arial"/>
          <w:sz w:val="24"/>
          <w:szCs w:val="24"/>
        </w:rPr>
        <w:t xml:space="preserve"> fue publicado en la Gaceta del Congreso No. 1705/2022 y el </w:t>
      </w:r>
      <w:r>
        <w:rPr>
          <w:rFonts w:ascii="Arial Narrow" w:eastAsia="Constantia" w:hAnsi="Arial Narrow" w:cs="Arial"/>
          <w:sz w:val="23"/>
          <w:szCs w:val="23"/>
        </w:rPr>
        <w:t xml:space="preserve">Proyecto de Ley Estatutaria No. </w:t>
      </w:r>
      <w:r>
        <w:rPr>
          <w:rFonts w:ascii="Arial Narrow" w:eastAsia="Georgia" w:hAnsi="Arial Narrow" w:cs="Arial"/>
          <w:bCs/>
          <w:sz w:val="24"/>
          <w:szCs w:val="24"/>
        </w:rPr>
        <w:t xml:space="preserve">343 </w:t>
      </w:r>
      <w:r>
        <w:rPr>
          <w:rFonts w:ascii="Arial Narrow" w:eastAsia="Constantia" w:hAnsi="Arial Narrow" w:cs="Arial"/>
          <w:sz w:val="23"/>
          <w:szCs w:val="23"/>
        </w:rPr>
        <w:t>de 2022 Cámara</w:t>
      </w:r>
      <w:r>
        <w:rPr>
          <w:rFonts w:ascii="Arial Narrow" w:eastAsia="Georgia" w:hAnsi="Arial Narrow" w:cs="Arial"/>
          <w:bCs/>
          <w:sz w:val="24"/>
          <w:szCs w:val="24"/>
        </w:rPr>
        <w:t xml:space="preserve"> </w:t>
      </w:r>
      <w:r w:rsidRPr="00BF52AC">
        <w:rPr>
          <w:rFonts w:ascii="Arial Narrow" w:eastAsia="Georgia" w:hAnsi="Arial Narrow" w:cs="Arial"/>
          <w:sz w:val="24"/>
          <w:szCs w:val="24"/>
        </w:rPr>
        <w:t>en la Gaceta: 093/2023 y remitidos a la Comisión Primera Constitucional Permanente de la C</w:t>
      </w:r>
      <w:r>
        <w:rPr>
          <w:rFonts w:ascii="Arial Narrow" w:eastAsia="Georgia" w:hAnsi="Arial Narrow" w:cs="Arial"/>
          <w:sz w:val="24"/>
          <w:szCs w:val="24"/>
        </w:rPr>
        <w:t>ámara de Representantes el 30 de e</w:t>
      </w:r>
      <w:r w:rsidRPr="00BF52AC">
        <w:rPr>
          <w:rFonts w:ascii="Arial Narrow" w:eastAsia="Georgia" w:hAnsi="Arial Narrow" w:cs="Arial"/>
          <w:sz w:val="24"/>
          <w:szCs w:val="24"/>
        </w:rPr>
        <w:t>nero de 2023 y el proyecto 343 en marzo 17 de 2023, donde se designó como ponente mediante oficio C.P.C.P. 3.1 – 0956 – 2023 el H.R Jorge Alejandro Ocampo Giraldo. El 11 de abril de 2023 fue radicada la ponencia positiva y publicada en la Gaceta del Congreso No 309/2022. Sin embargo, el proyecto fue archivado en los t</w:t>
      </w:r>
      <w:r>
        <w:rPr>
          <w:rFonts w:ascii="Arial Narrow" w:eastAsia="Georgia" w:hAnsi="Arial Narrow" w:cs="Arial"/>
          <w:sz w:val="24"/>
          <w:szCs w:val="24"/>
        </w:rPr>
        <w:t xml:space="preserve">érminos del artículo 190 de la </w:t>
      </w:r>
      <w:r>
        <w:rPr>
          <w:rFonts w:ascii="Arial Narrow" w:eastAsia="Georgia" w:hAnsi="Arial Narrow" w:cs="Arial"/>
          <w:smallCaps/>
          <w:sz w:val="24"/>
          <w:szCs w:val="24"/>
        </w:rPr>
        <w:t>L</w:t>
      </w:r>
      <w:r>
        <w:rPr>
          <w:rFonts w:ascii="Arial Narrow" w:eastAsia="Georgia" w:hAnsi="Arial Narrow" w:cs="Arial"/>
          <w:sz w:val="24"/>
          <w:szCs w:val="24"/>
        </w:rPr>
        <w:t>ey 5</w:t>
      </w:r>
      <w:r w:rsidRPr="00BF52AC">
        <w:rPr>
          <w:rFonts w:ascii="Arial Narrow" w:eastAsia="Georgia" w:hAnsi="Arial Narrow" w:cs="Arial"/>
          <w:sz w:val="24"/>
          <w:szCs w:val="24"/>
        </w:rPr>
        <w:t xml:space="preserve"> de 1992.</w:t>
      </w:r>
    </w:p>
    <w:p w14:paraId="1F5A8F1E" w14:textId="77777777" w:rsidR="00E97B9D" w:rsidRDefault="00E97B9D" w:rsidP="00E97B9D">
      <w:pPr>
        <w:spacing w:after="0" w:line="240" w:lineRule="auto"/>
        <w:jc w:val="both"/>
        <w:rPr>
          <w:rFonts w:ascii="Arial Narrow" w:eastAsia="Georgia" w:hAnsi="Arial Narrow" w:cs="Arial"/>
          <w:sz w:val="24"/>
          <w:szCs w:val="24"/>
        </w:rPr>
      </w:pPr>
    </w:p>
    <w:p w14:paraId="7031333C" w14:textId="77777777" w:rsidR="00E97B9D" w:rsidRDefault="00E97B9D" w:rsidP="00E97B9D">
      <w:pPr>
        <w:spacing w:after="0" w:line="240" w:lineRule="auto"/>
        <w:jc w:val="both"/>
        <w:rPr>
          <w:rFonts w:ascii="Arial Narrow" w:eastAsiaTheme="minorEastAsia" w:hAnsi="Arial Narrow" w:cstheme="minorBidi"/>
          <w:lang w:val="es-MX"/>
        </w:rPr>
      </w:pPr>
      <w:r w:rsidRPr="604860FD">
        <w:rPr>
          <w:rFonts w:ascii="Arial Narrow" w:eastAsiaTheme="minorEastAsia" w:hAnsi="Arial Narrow" w:cstheme="minorBidi"/>
          <w:lang w:val="es-MX"/>
        </w:rPr>
        <w:t xml:space="preserve">En la sesión de </w:t>
      </w:r>
      <w:r>
        <w:rPr>
          <w:rFonts w:ascii="Arial Narrow" w:eastAsiaTheme="minorEastAsia" w:hAnsi="Arial Narrow" w:cstheme="minorBidi"/>
          <w:lang w:val="es-MX"/>
        </w:rPr>
        <w:t>Comisión Primera de Cámara del 28 de noviembre del 2023</w:t>
      </w:r>
      <w:r w:rsidRPr="604860FD">
        <w:rPr>
          <w:rFonts w:ascii="Arial Narrow" w:eastAsiaTheme="minorEastAsia" w:hAnsi="Arial Narrow" w:cstheme="minorBidi"/>
          <w:lang w:val="es-MX"/>
        </w:rPr>
        <w:t xml:space="preserve"> </w:t>
      </w:r>
      <w:r>
        <w:rPr>
          <w:rFonts w:ascii="Arial Narrow" w:eastAsiaTheme="minorEastAsia" w:hAnsi="Arial Narrow" w:cstheme="minorBidi"/>
          <w:lang w:val="es-MX"/>
        </w:rPr>
        <w:t xml:space="preserve">(acta 23) se dio </w:t>
      </w:r>
      <w:r w:rsidRPr="604860FD">
        <w:rPr>
          <w:rFonts w:ascii="Arial Narrow" w:eastAsiaTheme="minorEastAsia" w:hAnsi="Arial Narrow" w:cstheme="minorBidi"/>
          <w:lang w:val="es-MX"/>
        </w:rPr>
        <w:t xml:space="preserve">debate del </w:t>
      </w:r>
      <w:r>
        <w:rPr>
          <w:rFonts w:ascii="Arial Narrow" w:eastAsia="Constantia" w:hAnsi="Arial Narrow" w:cs="Arial"/>
          <w:sz w:val="23"/>
          <w:szCs w:val="23"/>
        </w:rPr>
        <w:t>Proyecto de Ley Estatutaria No. 125 de 2023 Cámara</w:t>
      </w:r>
      <w:r w:rsidRPr="604860FD">
        <w:rPr>
          <w:rFonts w:ascii="Arial Narrow" w:eastAsiaTheme="minorEastAsia" w:hAnsi="Arial Narrow" w:cstheme="minorBidi"/>
          <w:lang w:val="es-MX"/>
        </w:rPr>
        <w:t>. En dicha sesión se</w:t>
      </w:r>
      <w:r>
        <w:rPr>
          <w:rFonts w:ascii="Arial Narrow" w:eastAsiaTheme="minorEastAsia" w:hAnsi="Arial Narrow" w:cstheme="minorBidi"/>
          <w:lang w:val="es-MX"/>
        </w:rPr>
        <w:t xml:space="preserve"> </w:t>
      </w:r>
      <w:r w:rsidRPr="604860FD">
        <w:rPr>
          <w:rFonts w:ascii="Arial Narrow" w:eastAsiaTheme="minorEastAsia" w:hAnsi="Arial Narrow" w:cstheme="minorBidi"/>
          <w:lang w:val="es-MX"/>
        </w:rPr>
        <w:t>aprobó, conforme al informe de ponencia, así como a las proposiciones presentadas por los representantes integrantes de la Comisión aprobadas mayoritariamente</w:t>
      </w:r>
      <w:r>
        <w:rPr>
          <w:rFonts w:ascii="Arial Narrow" w:eastAsiaTheme="minorEastAsia" w:hAnsi="Arial Narrow" w:cstheme="minorBidi"/>
          <w:lang w:val="es-MX"/>
        </w:rPr>
        <w:t xml:space="preserve">. </w:t>
      </w:r>
      <w:r w:rsidRPr="604860FD">
        <w:rPr>
          <w:rFonts w:ascii="Arial Narrow" w:eastAsiaTheme="minorEastAsia" w:hAnsi="Arial Narrow" w:cstheme="minorBidi"/>
          <w:lang w:val="es-MX"/>
        </w:rPr>
        <w:t>La Mesa Directiva de la Comisión Primera decidió mantener como ponentes para segundo debate a los mismos representantes ponentes para segundo debate en Plenaria de la Cámara de Representantes.</w:t>
      </w:r>
      <w:r>
        <w:rPr>
          <w:rFonts w:ascii="Arial Narrow" w:eastAsiaTheme="minorEastAsia" w:hAnsi="Arial Narrow" w:cstheme="minorBidi"/>
          <w:lang w:val="es-MX"/>
        </w:rPr>
        <w:t xml:space="preserve"> </w:t>
      </w:r>
    </w:p>
    <w:p w14:paraId="2A876DA0" w14:textId="77777777" w:rsidR="00E97B9D" w:rsidRPr="008148CF" w:rsidRDefault="00E97B9D" w:rsidP="00E97B9D">
      <w:pPr>
        <w:spacing w:after="0" w:line="240" w:lineRule="auto"/>
        <w:jc w:val="both"/>
        <w:rPr>
          <w:rFonts w:ascii="Arial Narrow" w:eastAsia="Georgia" w:hAnsi="Arial Narrow" w:cs="Arial"/>
          <w:sz w:val="23"/>
          <w:szCs w:val="23"/>
        </w:rPr>
      </w:pPr>
    </w:p>
    <w:p w14:paraId="28854B19" w14:textId="77777777" w:rsidR="00E97B9D" w:rsidRPr="008148CF" w:rsidRDefault="00E97B9D" w:rsidP="00E97B9D">
      <w:pPr>
        <w:pStyle w:val="Prrafodelista"/>
        <w:numPr>
          <w:ilvl w:val="0"/>
          <w:numId w:val="23"/>
        </w:numPr>
        <w:jc w:val="both"/>
        <w:rPr>
          <w:rFonts w:ascii="Arial Narrow" w:eastAsia="Georgia" w:hAnsi="Arial Narrow" w:cs="Arial"/>
          <w:b/>
          <w:bCs/>
          <w:sz w:val="23"/>
          <w:szCs w:val="23"/>
        </w:rPr>
      </w:pPr>
      <w:r w:rsidRPr="008148CF">
        <w:rPr>
          <w:rFonts w:ascii="Arial Narrow" w:eastAsia="Georgia" w:hAnsi="Arial Narrow" w:cs="Arial"/>
          <w:b/>
          <w:bCs/>
          <w:sz w:val="23"/>
          <w:szCs w:val="23"/>
        </w:rPr>
        <w:lastRenderedPageBreak/>
        <w:t>OBJETO DEL PROYECTO</w:t>
      </w:r>
    </w:p>
    <w:p w14:paraId="1C9ECBDC" w14:textId="77777777" w:rsidR="00E97B9D" w:rsidRPr="008148CF" w:rsidRDefault="00E97B9D" w:rsidP="00E97B9D">
      <w:pPr>
        <w:spacing w:after="0" w:line="240" w:lineRule="auto"/>
        <w:jc w:val="both"/>
        <w:rPr>
          <w:rFonts w:ascii="Arial Narrow" w:eastAsia="Georgia" w:hAnsi="Arial Narrow" w:cs="Arial"/>
          <w:b/>
          <w:bCs/>
          <w:sz w:val="23"/>
          <w:szCs w:val="23"/>
        </w:rPr>
      </w:pPr>
    </w:p>
    <w:p w14:paraId="12FF7F3B" w14:textId="77777777" w:rsidR="00E97B9D" w:rsidRDefault="00E97B9D" w:rsidP="00E97B9D">
      <w:pPr>
        <w:spacing w:after="0" w:line="240" w:lineRule="auto"/>
        <w:jc w:val="both"/>
        <w:rPr>
          <w:rFonts w:ascii="Arial Narrow" w:eastAsia="Georgia" w:hAnsi="Arial Narrow" w:cs="Arial"/>
          <w:sz w:val="23"/>
          <w:szCs w:val="23"/>
        </w:rPr>
      </w:pPr>
      <w:r w:rsidRPr="006C48E2">
        <w:rPr>
          <w:rFonts w:ascii="Arial Narrow" w:eastAsia="Georgia" w:hAnsi="Arial Narrow" w:cs="Arial"/>
          <w:sz w:val="23"/>
          <w:szCs w:val="23"/>
        </w:rPr>
        <w:t xml:space="preserve">Crear un régimen </w:t>
      </w:r>
      <w:r>
        <w:rPr>
          <w:rFonts w:ascii="Arial Narrow" w:eastAsia="Georgia" w:hAnsi="Arial Narrow" w:cs="Arial"/>
          <w:sz w:val="23"/>
          <w:szCs w:val="23"/>
        </w:rPr>
        <w:t xml:space="preserve">transitorio </w:t>
      </w:r>
      <w:r w:rsidRPr="006C48E2">
        <w:rPr>
          <w:rFonts w:ascii="Arial Narrow" w:eastAsia="Georgia" w:hAnsi="Arial Narrow" w:cs="Arial"/>
          <w:sz w:val="23"/>
          <w:szCs w:val="23"/>
        </w:rPr>
        <w:t>que permita la extinción de las deudas con entidades financieras y el posterior retiro del reporte negativo de los historiales crediticios.</w:t>
      </w:r>
    </w:p>
    <w:p w14:paraId="6EC0B8C5" w14:textId="77777777" w:rsidR="00E97B9D" w:rsidRPr="008148CF" w:rsidRDefault="00E97B9D" w:rsidP="00E97B9D">
      <w:pPr>
        <w:spacing w:after="0" w:line="240" w:lineRule="auto"/>
        <w:jc w:val="both"/>
        <w:rPr>
          <w:rFonts w:ascii="Arial Narrow" w:eastAsia="Georgia" w:hAnsi="Arial Narrow" w:cs="Arial"/>
          <w:sz w:val="23"/>
          <w:szCs w:val="23"/>
        </w:rPr>
      </w:pPr>
    </w:p>
    <w:p w14:paraId="727D6290" w14:textId="77777777" w:rsidR="00E97B9D" w:rsidRDefault="00E97B9D" w:rsidP="00E97B9D">
      <w:pPr>
        <w:pStyle w:val="Prrafodelista"/>
        <w:numPr>
          <w:ilvl w:val="0"/>
          <w:numId w:val="23"/>
        </w:numPr>
        <w:jc w:val="both"/>
        <w:rPr>
          <w:rFonts w:ascii="Arial Narrow" w:eastAsia="Georgia" w:hAnsi="Arial Narrow" w:cs="Arial"/>
          <w:b/>
          <w:bCs/>
          <w:sz w:val="23"/>
          <w:szCs w:val="23"/>
        </w:rPr>
      </w:pPr>
      <w:r w:rsidRPr="006953CD">
        <w:rPr>
          <w:rFonts w:ascii="Arial Narrow" w:eastAsia="Georgia" w:hAnsi="Arial Narrow" w:cs="Arial"/>
          <w:b/>
          <w:bCs/>
          <w:sz w:val="23"/>
          <w:szCs w:val="23"/>
        </w:rPr>
        <w:t>ANTECEDENTES</w:t>
      </w:r>
    </w:p>
    <w:p w14:paraId="4F3B1809" w14:textId="77777777" w:rsidR="00E97B9D" w:rsidRPr="006953CD" w:rsidRDefault="00E97B9D" w:rsidP="00E97B9D">
      <w:pPr>
        <w:pStyle w:val="Prrafodelista"/>
        <w:ind w:left="1080"/>
        <w:jc w:val="both"/>
        <w:rPr>
          <w:rFonts w:ascii="Arial Narrow" w:eastAsia="Georgia" w:hAnsi="Arial Narrow" w:cs="Arial"/>
          <w:b/>
          <w:bCs/>
          <w:sz w:val="23"/>
          <w:szCs w:val="23"/>
        </w:rPr>
      </w:pPr>
    </w:p>
    <w:p w14:paraId="2915F680" w14:textId="77777777" w:rsidR="00E97B9D" w:rsidRPr="00607962" w:rsidRDefault="00E97B9D" w:rsidP="00E97B9D">
      <w:pPr>
        <w:jc w:val="both"/>
        <w:rPr>
          <w:rFonts w:ascii="Arial Narrow" w:hAnsi="Arial Narrow" w:cs="Arial"/>
          <w:sz w:val="24"/>
          <w:szCs w:val="24"/>
        </w:rPr>
      </w:pPr>
      <w:r w:rsidRPr="00607962">
        <w:rPr>
          <w:rFonts w:ascii="Arial Narrow" w:hAnsi="Arial Narrow" w:cs="Arial"/>
          <w:sz w:val="24"/>
          <w:szCs w:val="24"/>
        </w:rPr>
        <w:t>Ante el Congreso de la República se</w:t>
      </w:r>
      <w:r>
        <w:rPr>
          <w:rFonts w:ascii="Arial Narrow" w:hAnsi="Arial Narrow" w:cs="Arial"/>
          <w:sz w:val="24"/>
          <w:szCs w:val="24"/>
        </w:rPr>
        <w:t xml:space="preserve"> tramitó la ley 2157 del 29 de o</w:t>
      </w:r>
      <w:r w:rsidRPr="00607962">
        <w:rPr>
          <w:rFonts w:ascii="Arial Narrow" w:hAnsi="Arial Narrow" w:cs="Arial"/>
          <w:sz w:val="24"/>
          <w:szCs w:val="24"/>
        </w:rPr>
        <w:t>ctubre de 2021 conocida como ley de Borrón y Cuenta Nueva proyecto que en su momento tenía como interés principal regular los siguientes puntos:</w:t>
      </w:r>
    </w:p>
    <w:p w14:paraId="4A9E4F30" w14:textId="77777777" w:rsidR="00E97B9D" w:rsidRPr="00BF52AC" w:rsidRDefault="00E97B9D" w:rsidP="00E97B9D">
      <w:pPr>
        <w:pStyle w:val="Prrafodelista"/>
        <w:numPr>
          <w:ilvl w:val="0"/>
          <w:numId w:val="39"/>
        </w:numPr>
        <w:spacing w:after="160" w:line="259" w:lineRule="auto"/>
        <w:rPr>
          <w:rFonts w:ascii="Arial Narrow" w:hAnsi="Arial Narrow" w:cs="Arial"/>
          <w:lang w:val="es-CO"/>
        </w:rPr>
      </w:pPr>
      <w:r w:rsidRPr="00BF52AC">
        <w:rPr>
          <w:rFonts w:ascii="Arial Narrow" w:hAnsi="Arial Narrow" w:cs="Arial"/>
          <w:lang w:val="es-CO"/>
        </w:rPr>
        <w:t xml:space="preserve">Comunicación previa al titular de la información que será reportada ante las centrales de riesgo. </w:t>
      </w:r>
    </w:p>
    <w:p w14:paraId="3650B13D" w14:textId="77777777" w:rsidR="00E97B9D" w:rsidRPr="00BF52AC" w:rsidRDefault="00E97B9D" w:rsidP="00E97B9D">
      <w:pPr>
        <w:pStyle w:val="Prrafodelista"/>
        <w:numPr>
          <w:ilvl w:val="0"/>
          <w:numId w:val="39"/>
        </w:numPr>
        <w:spacing w:after="160" w:line="259" w:lineRule="auto"/>
        <w:rPr>
          <w:rFonts w:ascii="Arial Narrow" w:hAnsi="Arial Narrow" w:cs="Arial"/>
          <w:lang w:val="es-CO"/>
        </w:rPr>
      </w:pPr>
      <w:r w:rsidRPr="00BF52AC">
        <w:rPr>
          <w:rFonts w:ascii="Arial Narrow" w:hAnsi="Arial Narrow" w:cs="Arial"/>
          <w:lang w:val="es-CO"/>
        </w:rPr>
        <w:t>Permanencia de la información en los bancos de datos.</w:t>
      </w:r>
    </w:p>
    <w:p w14:paraId="50AC51F8" w14:textId="77777777" w:rsidR="00E97B9D" w:rsidRPr="00BF52AC" w:rsidRDefault="00E97B9D" w:rsidP="00E97B9D">
      <w:pPr>
        <w:pStyle w:val="Prrafodelista"/>
        <w:numPr>
          <w:ilvl w:val="0"/>
          <w:numId w:val="39"/>
        </w:numPr>
        <w:spacing w:after="160" w:line="259" w:lineRule="auto"/>
        <w:rPr>
          <w:rFonts w:ascii="Arial Narrow" w:hAnsi="Arial Narrow" w:cs="Arial"/>
          <w:lang w:val="es-CO"/>
        </w:rPr>
      </w:pPr>
      <w:r w:rsidRPr="00BF52AC">
        <w:rPr>
          <w:rFonts w:ascii="Arial Narrow" w:hAnsi="Arial Narrow" w:cs="Arial"/>
          <w:lang w:val="es-CO"/>
        </w:rPr>
        <w:t>El término con el que cuentan las fuentes de la información para reportar los datos negativos.</w:t>
      </w:r>
    </w:p>
    <w:p w14:paraId="7DD164A4" w14:textId="77777777" w:rsidR="00E97B9D" w:rsidRPr="00BF52AC" w:rsidRDefault="00E97B9D" w:rsidP="00E97B9D">
      <w:pPr>
        <w:pStyle w:val="Prrafodelista"/>
        <w:numPr>
          <w:ilvl w:val="0"/>
          <w:numId w:val="39"/>
        </w:numPr>
        <w:spacing w:after="160" w:line="259" w:lineRule="auto"/>
        <w:rPr>
          <w:rFonts w:ascii="Arial Narrow" w:hAnsi="Arial Narrow" w:cs="Arial"/>
          <w:lang w:val="es-CO"/>
        </w:rPr>
      </w:pPr>
      <w:r w:rsidRPr="00BF52AC">
        <w:rPr>
          <w:rFonts w:ascii="Arial Narrow" w:hAnsi="Arial Narrow" w:cs="Arial"/>
          <w:lang w:val="es-CO"/>
        </w:rPr>
        <w:t>La carga de valoración que deben dar los titulares de la información al dato negativo, y su deber de justificar por escrito los motivos por los que se niega el crédito.</w:t>
      </w:r>
    </w:p>
    <w:p w14:paraId="650EE7B4" w14:textId="77777777" w:rsidR="00E97B9D" w:rsidRPr="00BF52AC" w:rsidRDefault="00E97B9D" w:rsidP="00E97B9D">
      <w:pPr>
        <w:pStyle w:val="Prrafodelista"/>
        <w:numPr>
          <w:ilvl w:val="0"/>
          <w:numId w:val="39"/>
        </w:numPr>
        <w:spacing w:after="160" w:line="259" w:lineRule="auto"/>
        <w:rPr>
          <w:rFonts w:ascii="Arial Narrow" w:hAnsi="Arial Narrow" w:cs="Arial"/>
          <w:lang w:val="es-CO"/>
        </w:rPr>
      </w:pPr>
      <w:r w:rsidRPr="00BF52AC">
        <w:rPr>
          <w:rFonts w:ascii="Arial Narrow" w:hAnsi="Arial Narrow" w:cs="Arial"/>
          <w:lang w:val="es-CO"/>
        </w:rPr>
        <w:t>Gratuidad en la consulta de la información.</w:t>
      </w:r>
    </w:p>
    <w:p w14:paraId="07DBD59C" w14:textId="77777777" w:rsidR="00E97B9D" w:rsidRPr="00BF52AC" w:rsidRDefault="00E97B9D" w:rsidP="00E97B9D">
      <w:pPr>
        <w:pStyle w:val="Prrafodelista"/>
        <w:numPr>
          <w:ilvl w:val="0"/>
          <w:numId w:val="39"/>
        </w:numPr>
        <w:spacing w:after="160" w:line="259" w:lineRule="auto"/>
        <w:rPr>
          <w:rFonts w:ascii="Arial Narrow" w:hAnsi="Arial Narrow" w:cs="Arial"/>
          <w:lang w:val="es-CO"/>
        </w:rPr>
      </w:pPr>
      <w:r w:rsidRPr="00BF52AC">
        <w:rPr>
          <w:rFonts w:ascii="Arial Narrow" w:hAnsi="Arial Narrow" w:cs="Arial"/>
          <w:lang w:val="es-CO"/>
        </w:rPr>
        <w:t>Efectos de la suplantación para adquirir obligaciones crediticias y el silencio administrativo positivo.</w:t>
      </w:r>
    </w:p>
    <w:p w14:paraId="179E86C2" w14:textId="77777777" w:rsidR="00E97B9D" w:rsidRPr="00BF52AC" w:rsidRDefault="00E97B9D" w:rsidP="00E97B9D">
      <w:pPr>
        <w:pStyle w:val="Prrafodelista"/>
        <w:numPr>
          <w:ilvl w:val="0"/>
          <w:numId w:val="39"/>
        </w:numPr>
        <w:spacing w:after="160" w:line="259" w:lineRule="auto"/>
        <w:rPr>
          <w:rFonts w:ascii="Arial Narrow" w:hAnsi="Arial Narrow" w:cs="Arial"/>
          <w:b/>
          <w:bCs/>
          <w:u w:val="single"/>
          <w:lang w:val="es-CO"/>
        </w:rPr>
      </w:pPr>
      <w:r w:rsidRPr="00BF52AC">
        <w:rPr>
          <w:rFonts w:ascii="Arial Narrow" w:hAnsi="Arial Narrow" w:cs="Arial"/>
          <w:b/>
          <w:bCs/>
          <w:u w:val="single"/>
          <w:lang w:val="es-CO"/>
        </w:rPr>
        <w:t>Régimen de transición que incentiva el pago de las obligaciones atrasadas en función de la caducidad del dato negativo.</w:t>
      </w:r>
    </w:p>
    <w:p w14:paraId="37A48616" w14:textId="77777777" w:rsidR="00E97B9D" w:rsidRPr="00607962" w:rsidRDefault="00E97B9D" w:rsidP="00E97B9D">
      <w:pPr>
        <w:jc w:val="both"/>
        <w:rPr>
          <w:rFonts w:ascii="Arial Narrow" w:hAnsi="Arial Narrow" w:cs="Arial"/>
          <w:sz w:val="24"/>
          <w:szCs w:val="24"/>
        </w:rPr>
      </w:pPr>
      <w:r w:rsidRPr="00607962">
        <w:rPr>
          <w:rFonts w:ascii="Arial Narrow" w:hAnsi="Arial Narrow" w:cs="Arial"/>
          <w:sz w:val="24"/>
          <w:szCs w:val="24"/>
        </w:rPr>
        <w:t>La Corte Constitucional en sentencia C-282 de 2021 en la cual verificó si tal proyecto era acorde a la Constitución teniendo en cuenta las objeciones presentadas por diferentes entidades financieras, estimó que:</w:t>
      </w:r>
    </w:p>
    <w:p w14:paraId="3DB8CA04" w14:textId="77777777" w:rsidR="00E97B9D" w:rsidRPr="00E263B5" w:rsidRDefault="00E97B9D" w:rsidP="00E97B9D">
      <w:pPr>
        <w:ind w:left="708"/>
        <w:jc w:val="both"/>
        <w:rPr>
          <w:rFonts w:ascii="Arial Narrow" w:hAnsi="Arial Narrow" w:cs="Arial"/>
          <w:i/>
          <w:iCs/>
          <w:sz w:val="24"/>
          <w:szCs w:val="24"/>
        </w:rPr>
      </w:pPr>
      <w:r w:rsidRPr="00E263B5">
        <w:rPr>
          <w:rFonts w:ascii="Arial Narrow" w:hAnsi="Arial Narrow" w:cs="Arial"/>
          <w:i/>
          <w:iCs/>
          <w:sz w:val="24"/>
          <w:szCs w:val="24"/>
        </w:rPr>
        <w:t>“el PLE Borrón y Cuenta Nueva tiene por objeto fortalecer, en términos generales, la garantía del habeas data en el sector objeto de regulación, con la finalidad de que los ciudadanos permanezcan o se reincorporen en tiempos más ágiles al sistema financiero. Para ello, sus disposiciones buscan asegurar que los deudores con obligaciones insolutas (i) cuenten con la oportunidad anticipada de pagar sus deudas o llegar a acuerdos, antes de que el reporte de un dato negativo afecte su historia crediticia, especialmente, en obligaciones de una baja cuantía; y (ii) se reincorporen en tiempos más rápidos al mercado crediticio con ocasión de los nuevos límites temporales para la permanencia del dato negativo, la caducidad del reporte, el silencio administrativo positivo, el deber de actualización constante sobre el estado de la obligación, y el régimen de transición.”</w:t>
      </w:r>
    </w:p>
    <w:p w14:paraId="752AD4FD" w14:textId="77777777" w:rsidR="00E97B9D" w:rsidRPr="00607962" w:rsidRDefault="00E97B9D" w:rsidP="00E97B9D">
      <w:pPr>
        <w:jc w:val="both"/>
        <w:rPr>
          <w:rFonts w:ascii="Arial Narrow" w:hAnsi="Arial Narrow" w:cs="Arial"/>
          <w:sz w:val="24"/>
          <w:szCs w:val="24"/>
        </w:rPr>
      </w:pPr>
      <w:r w:rsidRPr="00607962">
        <w:rPr>
          <w:rFonts w:ascii="Arial Narrow" w:hAnsi="Arial Narrow" w:cs="Arial"/>
          <w:sz w:val="24"/>
          <w:szCs w:val="24"/>
        </w:rPr>
        <w:t xml:space="preserve">Ahora bien, uno de los puntos más discutidos sobre este proyecto de ley fue justamente lo que tiene que ver con el régimen de transición, pues según la interpretación mayoritaria de las entidades bancarias, quienes manifestaron que tal disposición generaría una afectación a la estabilidad del </w:t>
      </w:r>
      <w:r w:rsidRPr="00607962">
        <w:rPr>
          <w:rFonts w:ascii="Arial Narrow" w:hAnsi="Arial Narrow" w:cs="Arial"/>
          <w:sz w:val="24"/>
          <w:szCs w:val="24"/>
        </w:rPr>
        <w:lastRenderedPageBreak/>
        <w:t>sistema financiero, por cuanto las mismas dependen de información veraz e imparcial para la colocación del crédito, lo que implicaría de esta forma un aumento en las tasas de interés y restringiría el acceso al sistema financiero (esto teniendo en cuenta que las entidades financieras en la práctica niegan el acceso al crédito con la sola justificación de estar reportado negativamente en centrales de riesgo). Sin embargo, la Corte Constitucional no avaló dichas tesis, pues estableció que:</w:t>
      </w:r>
    </w:p>
    <w:p w14:paraId="0739F070" w14:textId="77777777" w:rsidR="00E97B9D" w:rsidRPr="00607962" w:rsidRDefault="00E97B9D" w:rsidP="00E97B9D">
      <w:pPr>
        <w:ind w:left="708"/>
        <w:jc w:val="both"/>
        <w:rPr>
          <w:rFonts w:ascii="Arial Narrow" w:hAnsi="Arial Narrow" w:cs="Arial"/>
          <w:sz w:val="24"/>
          <w:szCs w:val="24"/>
        </w:rPr>
      </w:pPr>
      <w:r w:rsidRPr="00E263B5">
        <w:rPr>
          <w:rFonts w:ascii="Arial Narrow" w:hAnsi="Arial Narrow" w:cs="Arial"/>
          <w:i/>
          <w:iCs/>
          <w:sz w:val="24"/>
          <w:szCs w:val="24"/>
        </w:rPr>
        <w:t>“La finalidad del régimen de transición es legítima y obedece a preceptos constitucionales. Tras una revisión de los antecedentes legislativos del Proyecto de Ley, observa la Corte que el Legislador estatutario cuenta con una finalidad legítima, a saber, la democratización del crédito.  Asimismo, se debe resaltar que el régimen d</w:t>
      </w:r>
      <w:r>
        <w:rPr>
          <w:rFonts w:ascii="Arial Narrow" w:hAnsi="Arial Narrow" w:cs="Arial"/>
          <w:i/>
          <w:iCs/>
          <w:sz w:val="24"/>
          <w:szCs w:val="24"/>
        </w:rPr>
        <w:t>e</w:t>
      </w:r>
      <w:r w:rsidRPr="00E263B5">
        <w:rPr>
          <w:rFonts w:ascii="Arial Narrow" w:hAnsi="Arial Narrow" w:cs="Arial"/>
          <w:i/>
          <w:iCs/>
          <w:sz w:val="24"/>
          <w:szCs w:val="24"/>
        </w:rPr>
        <w:t xml:space="preserve"> transición parte unas premisas esenciales que, a juicio de este tribunal, permiten proteger y mantener una adecuada ponderación entre la protección del derecho al habeas data y el orden público financiero. Lo anterior, por cuanto, dicho régimen: (i) no busca condonar deudas, pues la extinción de la obligación es una condición previa y necesaria para poder acceder a las distintas hipótesis de caducidad del dato; (ii) incentiva la cultura de pago para obtener el beneficio. Esto aunado a los datos a los que se refirió el Legislador estatutario, resultantes de la implementación de la amnistía en materia de habeas data de 2008, los cuales evidencian que hubo mayor acceso al crédito; y (iii) apoya especialmente a sectores económicos y sujetos vulnerables que pudiesen haber visto desmejorada su situación financiera, crediticia y comercial, como consecuencia de la pandemia Covid-19, tal como es el caso de, empresarios generadores de empleos, jóvenes, mujeres, campesinos y víctimas del conflicto armado”.</w:t>
      </w:r>
    </w:p>
    <w:p w14:paraId="54C9BC59" w14:textId="77777777" w:rsidR="00E97B9D" w:rsidRPr="00607962" w:rsidRDefault="00E97B9D" w:rsidP="00E97B9D">
      <w:pPr>
        <w:jc w:val="both"/>
        <w:rPr>
          <w:rFonts w:ascii="Arial Narrow" w:hAnsi="Arial Narrow" w:cs="Arial"/>
          <w:sz w:val="24"/>
          <w:szCs w:val="24"/>
        </w:rPr>
      </w:pPr>
      <w:r w:rsidRPr="00607962">
        <w:rPr>
          <w:rFonts w:ascii="Arial Narrow" w:hAnsi="Arial Narrow" w:cs="Arial"/>
          <w:sz w:val="24"/>
          <w:szCs w:val="24"/>
        </w:rPr>
        <w:t>Y adicionalmente reiteró que:</w:t>
      </w:r>
    </w:p>
    <w:p w14:paraId="5A4B7CFE" w14:textId="77777777" w:rsidR="00E97B9D" w:rsidRDefault="00E97B9D" w:rsidP="00E97B9D">
      <w:pPr>
        <w:ind w:left="708"/>
        <w:jc w:val="both"/>
        <w:rPr>
          <w:rFonts w:ascii="Arial Narrow" w:hAnsi="Arial Narrow" w:cs="Arial"/>
          <w:i/>
          <w:iCs/>
          <w:sz w:val="24"/>
          <w:szCs w:val="24"/>
        </w:rPr>
      </w:pPr>
      <w:r w:rsidRPr="00607962">
        <w:rPr>
          <w:rFonts w:ascii="Arial Narrow" w:hAnsi="Arial Narrow" w:cs="Arial"/>
          <w:sz w:val="24"/>
          <w:szCs w:val="24"/>
        </w:rPr>
        <w:t>“</w:t>
      </w:r>
      <w:r w:rsidRPr="0028561E">
        <w:rPr>
          <w:rFonts w:ascii="Arial Narrow" w:hAnsi="Arial Narrow" w:cs="Arial"/>
          <w:i/>
          <w:iCs/>
          <w:sz w:val="24"/>
          <w:szCs w:val="24"/>
        </w:rPr>
        <w:t>Como se mencionó, el criterio del dato negativo no puede ser la base de rechazo de un crédito, por lo que es claro que los usuarios de la información cuentan con parámetros adicionales para la determinación del cálculo del riesgo a tener acceso a créditos para sus cultivos y actividades agropecuarias”. Cuarto debate en Cámara, Gaceta 1562 de 2020, Folio 572. Expediente PE-049 118 (ver supra, numerales 321 a 325) 317. En consecuencia, la restricción temporal de la información, no conlleva a una afectación desproporcionada al derecho a la información de las entidades de crédito, quienes cuentan con distintas variables para la medición del riesgo. Se debe recordar que la jurisprudencia constitucional ha reiterado que el uso de la información personal contenida en las bases de datos con propósitos financieros, crediticios y comerciales no puede constituir una barrera irrazonable para el acceso al crédito o al tráfico comercial. Finalmente, considera este tribunal que el régimen genera un estímulo para que los titulares de la información se pongan al día en sus obligaciones, lo que podría tener un impacto positivo en la disminución de la cartera insoluta de las instituciones crediticias y sus reservas”</w:t>
      </w:r>
      <w:r>
        <w:rPr>
          <w:rFonts w:ascii="Arial Narrow" w:hAnsi="Arial Narrow" w:cs="Arial"/>
          <w:i/>
          <w:iCs/>
          <w:sz w:val="24"/>
          <w:szCs w:val="24"/>
        </w:rPr>
        <w:t>.</w:t>
      </w:r>
    </w:p>
    <w:p w14:paraId="1D07143C" w14:textId="77777777" w:rsidR="00E97B9D" w:rsidRPr="0028561E" w:rsidRDefault="00E97B9D" w:rsidP="00E97B9D">
      <w:pPr>
        <w:ind w:left="708"/>
        <w:jc w:val="both"/>
        <w:rPr>
          <w:rFonts w:ascii="Arial Narrow" w:hAnsi="Arial Narrow" w:cs="Arial"/>
          <w:i/>
          <w:iCs/>
          <w:sz w:val="24"/>
          <w:szCs w:val="24"/>
        </w:rPr>
      </w:pPr>
    </w:p>
    <w:p w14:paraId="33A01438" w14:textId="77777777" w:rsidR="00E97B9D" w:rsidRPr="00981B4D" w:rsidRDefault="00E97B9D" w:rsidP="00E97B9D">
      <w:pPr>
        <w:pStyle w:val="Prrafodelista"/>
        <w:numPr>
          <w:ilvl w:val="0"/>
          <w:numId w:val="23"/>
        </w:numPr>
        <w:jc w:val="both"/>
        <w:rPr>
          <w:rFonts w:ascii="Arial Narrow" w:hAnsi="Arial Narrow" w:cs="Arial"/>
          <w:b/>
          <w:bCs/>
        </w:rPr>
      </w:pPr>
      <w:r w:rsidRPr="00981B4D">
        <w:rPr>
          <w:rFonts w:ascii="Arial Narrow" w:hAnsi="Arial Narrow" w:cs="Arial"/>
          <w:b/>
          <w:bCs/>
        </w:rPr>
        <w:lastRenderedPageBreak/>
        <w:t>CONSIDERACIONES</w:t>
      </w:r>
    </w:p>
    <w:p w14:paraId="1F347AB1" w14:textId="77777777" w:rsidR="00E97B9D" w:rsidRPr="006953CD" w:rsidRDefault="00E97B9D" w:rsidP="00E97B9D">
      <w:pPr>
        <w:pStyle w:val="Prrafodelista"/>
        <w:ind w:left="1080"/>
        <w:jc w:val="both"/>
        <w:rPr>
          <w:rFonts w:ascii="Arial Narrow" w:hAnsi="Arial Narrow" w:cs="Arial"/>
        </w:rPr>
      </w:pPr>
    </w:p>
    <w:p w14:paraId="3B53A3AE" w14:textId="77777777" w:rsidR="00E97B9D" w:rsidRPr="00607962" w:rsidRDefault="00E97B9D" w:rsidP="00E97B9D">
      <w:pPr>
        <w:jc w:val="both"/>
        <w:rPr>
          <w:rFonts w:ascii="Arial Narrow" w:hAnsi="Arial Narrow" w:cs="Arial"/>
          <w:sz w:val="24"/>
          <w:szCs w:val="24"/>
        </w:rPr>
      </w:pPr>
      <w:r w:rsidRPr="00607962">
        <w:rPr>
          <w:rFonts w:ascii="Arial Narrow" w:hAnsi="Arial Narrow" w:cs="Arial"/>
          <w:sz w:val="24"/>
          <w:szCs w:val="24"/>
        </w:rPr>
        <w:t xml:space="preserve">Dicho todo lo anterior, es claro entonces que una de las justificaciones de esta amnistía, era justamente no hacer más gravosa la situación de aquellas personas y sectores que se vieron afectados con ocasión a las consecuencias de la Pandemia de la COVID-19, no obstante, si bien Colombia es uno de los países con mayor nivel de recuperación económica, pues según estimaciones de la OCDE (Organización para la Cooperación y el Desarrollo Económico) el Producto Interno Bruto del país crecerá </w:t>
      </w:r>
      <w:r w:rsidRPr="0028561E">
        <w:rPr>
          <w:rFonts w:ascii="Arial Narrow" w:hAnsi="Arial Narrow" w:cs="Arial"/>
          <w:sz w:val="24"/>
          <w:szCs w:val="24"/>
        </w:rPr>
        <w:t>un 1,5 % en 2023 y un 1,8 % en 202</w:t>
      </w:r>
      <w:r>
        <w:rPr>
          <w:rFonts w:ascii="Arial Narrow" w:hAnsi="Arial Narrow" w:cs="Arial"/>
          <w:sz w:val="24"/>
          <w:szCs w:val="24"/>
        </w:rPr>
        <w:t>4</w:t>
      </w:r>
      <w:r w:rsidRPr="00607962">
        <w:rPr>
          <w:rFonts w:ascii="Arial Narrow" w:hAnsi="Arial Narrow" w:cs="Arial"/>
          <w:sz w:val="24"/>
          <w:szCs w:val="24"/>
        </w:rPr>
        <w:t>, lo cierto es que esta no ha sido inclusiva para los sectores menos favorecidos, quienes han reactivado su operación económica pero principalmente de manera informal, lo que ha generado condiciones irregulares de ingresos y pocas garantías laborales</w:t>
      </w:r>
      <w:r>
        <w:rPr>
          <w:rFonts w:ascii="Arial Narrow" w:hAnsi="Arial Narrow" w:cs="Arial"/>
          <w:sz w:val="24"/>
          <w:szCs w:val="24"/>
        </w:rPr>
        <w:t xml:space="preserve"> además la </w:t>
      </w:r>
      <w:r w:rsidRPr="00607962">
        <w:rPr>
          <w:rFonts w:ascii="Arial Narrow" w:hAnsi="Arial Narrow" w:cs="Arial"/>
          <w:sz w:val="24"/>
          <w:szCs w:val="24"/>
        </w:rPr>
        <w:t>OCDE reconoc</w:t>
      </w:r>
      <w:r>
        <w:rPr>
          <w:rFonts w:ascii="Arial Narrow" w:hAnsi="Arial Narrow" w:cs="Arial"/>
          <w:sz w:val="24"/>
          <w:szCs w:val="24"/>
        </w:rPr>
        <w:t xml:space="preserve">e </w:t>
      </w:r>
      <w:r w:rsidRPr="00607962">
        <w:rPr>
          <w:rFonts w:ascii="Arial Narrow" w:hAnsi="Arial Narrow" w:cs="Arial"/>
          <w:sz w:val="24"/>
          <w:szCs w:val="24"/>
        </w:rPr>
        <w:t>que,</w:t>
      </w:r>
    </w:p>
    <w:p w14:paraId="12BB19B7" w14:textId="77777777" w:rsidR="00E97B9D" w:rsidRPr="00B94305" w:rsidRDefault="00E97B9D" w:rsidP="00E97B9D">
      <w:pPr>
        <w:ind w:left="708"/>
        <w:jc w:val="both"/>
        <w:rPr>
          <w:rFonts w:ascii="Arial Narrow" w:hAnsi="Arial Narrow" w:cs="Arial"/>
          <w:i/>
          <w:iCs/>
          <w:sz w:val="24"/>
          <w:szCs w:val="24"/>
        </w:rPr>
      </w:pPr>
      <w:r w:rsidRPr="00B94305">
        <w:rPr>
          <w:rFonts w:ascii="Arial Narrow" w:hAnsi="Arial Narrow"/>
          <w:i/>
          <w:iCs/>
        </w:rPr>
        <w:t>`” el consumo y la inversión seguirán siendo moderados por las estrictas políticas macroeconómicas y la fragilidad de la economía mundial"</w:t>
      </w:r>
    </w:p>
    <w:p w14:paraId="2ED62A3E" w14:textId="77777777" w:rsidR="00E97B9D" w:rsidRDefault="00E97B9D" w:rsidP="00E97B9D">
      <w:pPr>
        <w:jc w:val="both"/>
        <w:rPr>
          <w:rFonts w:ascii="Arial Narrow" w:hAnsi="Arial Narrow" w:cs="Arial"/>
          <w:sz w:val="24"/>
          <w:szCs w:val="24"/>
        </w:rPr>
      </w:pPr>
      <w:r w:rsidRPr="00B94305">
        <w:rPr>
          <w:rFonts w:ascii="Arial Narrow" w:hAnsi="Arial Narrow" w:cs="Arial"/>
          <w:sz w:val="24"/>
          <w:szCs w:val="24"/>
        </w:rPr>
        <w:t>Y destaca además que la inflación, que venía disparada, empezó a bajar en abril</w:t>
      </w:r>
    </w:p>
    <w:p w14:paraId="691F5F2B" w14:textId="77777777" w:rsidR="00E97B9D" w:rsidRDefault="00E97B9D" w:rsidP="00E97B9D">
      <w:pPr>
        <w:ind w:left="708"/>
        <w:jc w:val="both"/>
        <w:rPr>
          <w:rFonts w:ascii="Arial Narrow" w:hAnsi="Arial Narrow" w:cs="Arial"/>
          <w:i/>
          <w:iCs/>
          <w:sz w:val="24"/>
          <w:szCs w:val="24"/>
        </w:rPr>
      </w:pPr>
      <w:r w:rsidRPr="00B94305">
        <w:rPr>
          <w:rFonts w:ascii="Arial Narrow" w:hAnsi="Arial Narrow" w:cs="Arial"/>
          <w:sz w:val="24"/>
          <w:szCs w:val="24"/>
        </w:rPr>
        <w:t xml:space="preserve"> "</w:t>
      </w:r>
      <w:r w:rsidRPr="00B94305">
        <w:rPr>
          <w:rFonts w:ascii="Arial Narrow" w:hAnsi="Arial Narrow" w:cs="Arial"/>
          <w:i/>
          <w:iCs/>
          <w:sz w:val="24"/>
          <w:szCs w:val="24"/>
        </w:rPr>
        <w:t>se prevé que siga disminuyendo hasta alcanzar el objetivo en 2025”</w:t>
      </w:r>
    </w:p>
    <w:p w14:paraId="7392DBDF" w14:textId="77777777" w:rsidR="00E97B9D" w:rsidRDefault="00E97B9D" w:rsidP="00E97B9D">
      <w:pPr>
        <w:ind w:left="708"/>
        <w:jc w:val="both"/>
        <w:rPr>
          <w:rFonts w:ascii="Arial Narrow" w:hAnsi="Arial Narrow" w:cs="Arial"/>
          <w:i/>
          <w:iCs/>
          <w:sz w:val="24"/>
          <w:szCs w:val="24"/>
        </w:rPr>
      </w:pPr>
      <w:r>
        <w:rPr>
          <w:rFonts w:ascii="Arial Narrow" w:hAnsi="Arial Narrow" w:cs="Arial"/>
          <w:i/>
          <w:iCs/>
          <w:sz w:val="24"/>
          <w:szCs w:val="24"/>
        </w:rPr>
        <w:t>{…}</w:t>
      </w:r>
    </w:p>
    <w:p w14:paraId="6409DF63" w14:textId="77777777" w:rsidR="00E97B9D" w:rsidRPr="00607962" w:rsidRDefault="00E97B9D" w:rsidP="00E97B9D">
      <w:pPr>
        <w:ind w:left="708"/>
        <w:jc w:val="both"/>
        <w:rPr>
          <w:rFonts w:ascii="Arial Narrow" w:hAnsi="Arial Narrow" w:cs="Arial"/>
          <w:sz w:val="24"/>
          <w:szCs w:val="24"/>
        </w:rPr>
      </w:pPr>
      <w:r w:rsidRPr="00B94305">
        <w:rPr>
          <w:rFonts w:ascii="Arial Narrow" w:hAnsi="Arial Narrow" w:cs="Arial"/>
          <w:i/>
          <w:iCs/>
          <w:sz w:val="24"/>
          <w:szCs w:val="24"/>
        </w:rPr>
        <w:t>"A partir de principios de 2024, el descenso de la inflación, la ralentización del ajuste fiscal y el inicio de la relajación monetaria mejorarán la demanda interna. Se espera que el empleo se mantenga relativamente resistente, ya que las empresas se mostraron prudentes a la hora de reconstituir sus plantillas tras la pandemia"</w:t>
      </w:r>
    </w:p>
    <w:p w14:paraId="69CBD006" w14:textId="77777777" w:rsidR="00E97B9D" w:rsidRDefault="00E97B9D" w:rsidP="00E97B9D">
      <w:pPr>
        <w:jc w:val="both"/>
        <w:rPr>
          <w:rFonts w:ascii="Arial Narrow" w:hAnsi="Arial Narrow" w:cs="Arial"/>
          <w:sz w:val="24"/>
          <w:szCs w:val="24"/>
        </w:rPr>
      </w:pPr>
      <w:r w:rsidRPr="00607962">
        <w:rPr>
          <w:rFonts w:ascii="Arial Narrow" w:hAnsi="Arial Narrow" w:cs="Arial"/>
          <w:sz w:val="24"/>
          <w:szCs w:val="24"/>
        </w:rPr>
        <w:t xml:space="preserve">Ahora bien, respecto al comportamiento del mercado de créditos con posterioridad a la expedición de la ley de Borrón y Cuenta Nueva (29 de octubre de 2021), se generó un aumento en la demanda de crédito al sistema financiero, principalmente en lo que concierne a los créditos de consumo y vivienda, los cuales se encuentran directamente relacionados con el apalancamiento empresarial y el acceso a proyectos de vivienda VIS y no VIS, lo que ha permitido incentivar el mercado en general como se muestra a continuación en el Gráfico 1. </w:t>
      </w:r>
    </w:p>
    <w:p w14:paraId="4AF86812" w14:textId="77777777" w:rsidR="00E97B9D" w:rsidRDefault="00E97B9D" w:rsidP="00E97B9D">
      <w:pPr>
        <w:jc w:val="both"/>
        <w:rPr>
          <w:rFonts w:ascii="Arial Narrow" w:hAnsi="Arial Narrow" w:cs="Arial"/>
          <w:sz w:val="24"/>
          <w:szCs w:val="24"/>
        </w:rPr>
      </w:pPr>
    </w:p>
    <w:p w14:paraId="36BD57FA" w14:textId="77777777" w:rsidR="00E97B9D" w:rsidRDefault="00E97B9D" w:rsidP="00E97B9D">
      <w:pPr>
        <w:jc w:val="both"/>
        <w:rPr>
          <w:rFonts w:ascii="Arial Narrow" w:hAnsi="Arial Narrow" w:cs="Arial"/>
          <w:sz w:val="24"/>
          <w:szCs w:val="24"/>
        </w:rPr>
      </w:pPr>
    </w:p>
    <w:p w14:paraId="18E4D8B5" w14:textId="77777777" w:rsidR="00E97B9D" w:rsidRDefault="00E97B9D" w:rsidP="00E97B9D">
      <w:pPr>
        <w:jc w:val="both"/>
        <w:rPr>
          <w:rFonts w:ascii="Arial Narrow" w:hAnsi="Arial Narrow" w:cs="Arial"/>
          <w:sz w:val="24"/>
          <w:szCs w:val="24"/>
        </w:rPr>
      </w:pPr>
    </w:p>
    <w:p w14:paraId="1E5A44CA" w14:textId="77777777" w:rsidR="00E97B9D" w:rsidRDefault="00E97B9D" w:rsidP="00E97B9D">
      <w:pPr>
        <w:jc w:val="both"/>
        <w:rPr>
          <w:rFonts w:ascii="Arial Narrow" w:hAnsi="Arial Narrow" w:cs="Arial"/>
          <w:sz w:val="24"/>
          <w:szCs w:val="24"/>
        </w:rPr>
      </w:pPr>
    </w:p>
    <w:p w14:paraId="080DB33B" w14:textId="77777777" w:rsidR="00E97B9D" w:rsidRDefault="00E97B9D" w:rsidP="00E97B9D">
      <w:pPr>
        <w:jc w:val="both"/>
        <w:rPr>
          <w:rFonts w:ascii="Arial Narrow" w:hAnsi="Arial Narrow" w:cs="Arial"/>
          <w:sz w:val="24"/>
          <w:szCs w:val="24"/>
        </w:rPr>
      </w:pPr>
    </w:p>
    <w:p w14:paraId="10A19A9B" w14:textId="77777777" w:rsidR="00E97B9D" w:rsidRPr="00607962" w:rsidRDefault="00E97B9D" w:rsidP="00E97B9D">
      <w:pPr>
        <w:jc w:val="both"/>
        <w:rPr>
          <w:rFonts w:ascii="Arial Narrow" w:hAnsi="Arial Narrow" w:cs="Arial"/>
          <w:sz w:val="24"/>
          <w:szCs w:val="24"/>
        </w:rPr>
      </w:pPr>
    </w:p>
    <w:p w14:paraId="22B4DA51" w14:textId="77777777" w:rsidR="00E97B9D" w:rsidRPr="00094D79" w:rsidRDefault="00E97B9D" w:rsidP="00E97B9D">
      <w:pPr>
        <w:jc w:val="center"/>
        <w:rPr>
          <w:rFonts w:ascii="Arial Narrow" w:hAnsi="Arial Narrow" w:cs="Arial"/>
          <w:b/>
          <w:bCs/>
          <w:sz w:val="24"/>
          <w:szCs w:val="24"/>
        </w:rPr>
      </w:pPr>
      <w:r w:rsidRPr="00094D79">
        <w:rPr>
          <w:rFonts w:ascii="Arial Narrow" w:hAnsi="Arial Narrow" w:cs="Arial"/>
          <w:b/>
          <w:bCs/>
          <w:sz w:val="24"/>
          <w:szCs w:val="24"/>
        </w:rPr>
        <w:lastRenderedPageBreak/>
        <w:t>Gráfico 1</w:t>
      </w:r>
    </w:p>
    <w:p w14:paraId="0F281D23" w14:textId="77777777" w:rsidR="00E97B9D" w:rsidRPr="00607962" w:rsidRDefault="00E97B9D" w:rsidP="00E97B9D">
      <w:pPr>
        <w:jc w:val="center"/>
        <w:rPr>
          <w:rFonts w:ascii="Arial Narrow" w:hAnsi="Arial Narrow" w:cs="Arial"/>
          <w:sz w:val="24"/>
          <w:szCs w:val="24"/>
        </w:rPr>
      </w:pPr>
      <w:r>
        <w:rPr>
          <w:noProof/>
        </w:rPr>
        <w:drawing>
          <wp:inline distT="0" distB="0" distL="0" distR="0" wp14:anchorId="59B29212" wp14:editId="329AAEF5">
            <wp:extent cx="4324350" cy="2679878"/>
            <wp:effectExtent l="0" t="0" r="0" b="6350"/>
            <wp:docPr id="2052839580"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6348" cy="2681116"/>
                    </a:xfrm>
                    <a:prstGeom prst="rect">
                      <a:avLst/>
                    </a:prstGeom>
                    <a:noFill/>
                    <a:ln>
                      <a:noFill/>
                    </a:ln>
                  </pic:spPr>
                </pic:pic>
              </a:graphicData>
            </a:graphic>
          </wp:inline>
        </w:drawing>
      </w:r>
    </w:p>
    <w:p w14:paraId="10F274AD" w14:textId="77777777" w:rsidR="00E97B9D" w:rsidRPr="00927DD0" w:rsidRDefault="00E97B9D" w:rsidP="00E97B9D">
      <w:pPr>
        <w:jc w:val="both"/>
        <w:rPr>
          <w:rFonts w:ascii="Arial Narrow" w:hAnsi="Arial Narrow" w:cs="Arial"/>
          <w:sz w:val="18"/>
          <w:szCs w:val="18"/>
        </w:rPr>
      </w:pPr>
      <w:r w:rsidRPr="00927DD0">
        <w:rPr>
          <w:rFonts w:ascii="Arial Narrow" w:hAnsi="Arial Narrow" w:cs="Arial"/>
          <w:sz w:val="18"/>
          <w:szCs w:val="18"/>
        </w:rPr>
        <w:t xml:space="preserve"> Fuente: Encuesta sobre la situación del crédito en Colombia, junio de 2022; cálculos del Banco de la República.</w:t>
      </w:r>
    </w:p>
    <w:p w14:paraId="4072C3B9" w14:textId="77777777" w:rsidR="00E97B9D" w:rsidRPr="00607962" w:rsidRDefault="00E97B9D" w:rsidP="00E97B9D">
      <w:pPr>
        <w:jc w:val="both"/>
        <w:rPr>
          <w:rFonts w:ascii="Arial Narrow" w:hAnsi="Arial Narrow" w:cs="Arial"/>
          <w:sz w:val="24"/>
          <w:szCs w:val="24"/>
        </w:rPr>
      </w:pPr>
      <w:r w:rsidRPr="00607962">
        <w:rPr>
          <w:rFonts w:ascii="Arial Narrow" w:hAnsi="Arial Narrow" w:cs="Arial"/>
          <w:sz w:val="24"/>
          <w:szCs w:val="24"/>
        </w:rPr>
        <w:t xml:space="preserve">De esta manera, el régimen de transición tuvo un impacto positivo en el mercado, pues no solo hubo un repunte en la demanda de los productos crediticios, sino también en el acceso efectivo al crédito para inversión en vivienda. </w:t>
      </w:r>
    </w:p>
    <w:p w14:paraId="0DCB76DD" w14:textId="77777777" w:rsidR="00E97B9D" w:rsidRPr="00094D79" w:rsidRDefault="00E97B9D" w:rsidP="00E97B9D">
      <w:pPr>
        <w:jc w:val="center"/>
        <w:rPr>
          <w:rFonts w:ascii="Arial Narrow" w:hAnsi="Arial Narrow" w:cs="Arial"/>
          <w:b/>
          <w:bCs/>
          <w:sz w:val="24"/>
          <w:szCs w:val="24"/>
        </w:rPr>
      </w:pPr>
      <w:r w:rsidRPr="00094D79">
        <w:rPr>
          <w:rFonts w:ascii="Arial Narrow" w:hAnsi="Arial Narrow" w:cs="Arial"/>
          <w:b/>
          <w:bCs/>
          <w:sz w:val="24"/>
          <w:szCs w:val="24"/>
        </w:rPr>
        <w:t>Gráfico 2</w:t>
      </w:r>
    </w:p>
    <w:p w14:paraId="519BA9EA" w14:textId="77777777" w:rsidR="00E97B9D" w:rsidRPr="00607962" w:rsidRDefault="00E97B9D" w:rsidP="00E97B9D">
      <w:pPr>
        <w:jc w:val="center"/>
        <w:rPr>
          <w:rFonts w:ascii="Arial Narrow" w:hAnsi="Arial Narrow" w:cs="Arial"/>
          <w:sz w:val="24"/>
          <w:szCs w:val="24"/>
        </w:rPr>
      </w:pPr>
      <w:r>
        <w:rPr>
          <w:noProof/>
        </w:rPr>
        <w:drawing>
          <wp:inline distT="0" distB="0" distL="0" distR="0" wp14:anchorId="7336AE7D" wp14:editId="13D0E82D">
            <wp:extent cx="4029075" cy="2819400"/>
            <wp:effectExtent l="0" t="0" r="9525" b="0"/>
            <wp:docPr id="71513925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9075" cy="2819400"/>
                    </a:xfrm>
                    <a:prstGeom prst="rect">
                      <a:avLst/>
                    </a:prstGeom>
                    <a:noFill/>
                    <a:ln>
                      <a:noFill/>
                    </a:ln>
                  </pic:spPr>
                </pic:pic>
              </a:graphicData>
            </a:graphic>
          </wp:inline>
        </w:drawing>
      </w:r>
    </w:p>
    <w:p w14:paraId="5BD26799" w14:textId="77777777" w:rsidR="00E97B9D" w:rsidRPr="00927DD0" w:rsidRDefault="00E97B9D" w:rsidP="00E97B9D">
      <w:pPr>
        <w:jc w:val="center"/>
        <w:rPr>
          <w:rFonts w:ascii="Arial Narrow" w:hAnsi="Arial Narrow" w:cs="Arial"/>
          <w:sz w:val="18"/>
          <w:szCs w:val="18"/>
        </w:rPr>
      </w:pPr>
      <w:r w:rsidRPr="00927DD0">
        <w:rPr>
          <w:rFonts w:ascii="Arial Narrow" w:hAnsi="Arial Narrow" w:cs="Arial"/>
          <w:sz w:val="18"/>
          <w:szCs w:val="18"/>
        </w:rPr>
        <w:t>Fuente: Encuesta sobre la situación del crédito en Colombia, junio de 2022; cálculos del Banco de la República.</w:t>
      </w:r>
    </w:p>
    <w:p w14:paraId="31DD4082" w14:textId="77777777" w:rsidR="00E97B9D" w:rsidRDefault="00E97B9D" w:rsidP="00E97B9D">
      <w:pPr>
        <w:jc w:val="both"/>
        <w:rPr>
          <w:rFonts w:ascii="Arial Narrow" w:hAnsi="Arial Narrow" w:cs="Arial"/>
          <w:sz w:val="24"/>
          <w:szCs w:val="24"/>
        </w:rPr>
      </w:pPr>
      <w:r>
        <w:rPr>
          <w:rFonts w:ascii="Arial Narrow" w:hAnsi="Arial Narrow" w:cs="Arial"/>
          <w:sz w:val="24"/>
          <w:szCs w:val="24"/>
        </w:rPr>
        <w:lastRenderedPageBreak/>
        <w:t>C</w:t>
      </w:r>
      <w:r w:rsidRPr="00607962">
        <w:rPr>
          <w:rFonts w:ascii="Arial Narrow" w:hAnsi="Arial Narrow" w:cs="Arial"/>
          <w:sz w:val="24"/>
          <w:szCs w:val="24"/>
        </w:rPr>
        <w:t>omo puede verse en el Gráfico 2 la demanda de crédito en junio de 2022 se comportaba de manera diferente respecto del mes de septiembre, mostrando en junio una caída para personas naturales, industria, comercio y en los sectores agropecuario y de construcción; aunado a lo anterior, en pleno periodo de transición, según lo dispuesto por la Ley 2157 de 2021, la tasa de desempleo en Colombia para el mes de Julio de 2022, de acuerdo al reporte del DANE, se encontraba en el 11,3% para las 13 ciudades y áreas metropolitanas, una cifra bastante alta pese a su reducción en 2,1% respecto del mismo mes de 2021. Lo señalado da cuenta de que en Colombia apenas se estaba reactivando el empleo formal,</w:t>
      </w:r>
      <w:r>
        <w:rPr>
          <w:rFonts w:ascii="Arial Narrow" w:hAnsi="Arial Narrow" w:cs="Arial"/>
          <w:sz w:val="24"/>
          <w:szCs w:val="24"/>
        </w:rPr>
        <w:t xml:space="preserve"> además que durante el gran parte del régimen de transición el país vivió un proceso inflacionario importante (grafico 3)</w:t>
      </w:r>
      <w:r w:rsidRPr="00607962">
        <w:rPr>
          <w:rFonts w:ascii="Arial Narrow" w:hAnsi="Arial Narrow" w:cs="Arial"/>
          <w:sz w:val="24"/>
          <w:szCs w:val="24"/>
        </w:rPr>
        <w:t xml:space="preserve"> raz</w:t>
      </w:r>
      <w:r>
        <w:rPr>
          <w:rFonts w:ascii="Arial Narrow" w:hAnsi="Arial Narrow" w:cs="Arial"/>
          <w:sz w:val="24"/>
          <w:szCs w:val="24"/>
        </w:rPr>
        <w:t xml:space="preserve">ones </w:t>
      </w:r>
      <w:r w:rsidRPr="00607962">
        <w:rPr>
          <w:rFonts w:ascii="Arial Narrow" w:hAnsi="Arial Narrow" w:cs="Arial"/>
          <w:sz w:val="24"/>
          <w:szCs w:val="24"/>
        </w:rPr>
        <w:t>por la</w:t>
      </w:r>
      <w:r>
        <w:rPr>
          <w:rFonts w:ascii="Arial Narrow" w:hAnsi="Arial Narrow" w:cs="Arial"/>
          <w:sz w:val="24"/>
          <w:szCs w:val="24"/>
        </w:rPr>
        <w:t>s</w:t>
      </w:r>
      <w:r w:rsidRPr="00607962">
        <w:rPr>
          <w:rFonts w:ascii="Arial Narrow" w:hAnsi="Arial Narrow" w:cs="Arial"/>
          <w:sz w:val="24"/>
          <w:szCs w:val="24"/>
        </w:rPr>
        <w:t xml:space="preserve"> cual</w:t>
      </w:r>
      <w:r>
        <w:rPr>
          <w:rFonts w:ascii="Arial Narrow" w:hAnsi="Arial Narrow" w:cs="Arial"/>
          <w:sz w:val="24"/>
          <w:szCs w:val="24"/>
        </w:rPr>
        <w:t>es</w:t>
      </w:r>
      <w:r w:rsidRPr="00607962">
        <w:rPr>
          <w:rFonts w:ascii="Arial Narrow" w:hAnsi="Arial Narrow" w:cs="Arial"/>
          <w:sz w:val="24"/>
          <w:szCs w:val="24"/>
        </w:rPr>
        <w:t xml:space="preserve"> muchas personas no pudieron beneficiarse de lo reglado en el régimen de transición de la Ley de Borrón y Cuenta Nueva debido a diferentes problemáticas económicas locales, regionales y globales.</w:t>
      </w:r>
    </w:p>
    <w:p w14:paraId="10009299" w14:textId="77777777" w:rsidR="00E97B9D" w:rsidRPr="00607962" w:rsidRDefault="00E97B9D" w:rsidP="00E97B9D">
      <w:pPr>
        <w:jc w:val="center"/>
        <w:rPr>
          <w:rFonts w:ascii="Arial Narrow" w:hAnsi="Arial Narrow" w:cs="Arial"/>
          <w:sz w:val="24"/>
          <w:szCs w:val="24"/>
        </w:rPr>
      </w:pPr>
      <w:r w:rsidRPr="00723F55">
        <w:rPr>
          <w:rFonts w:ascii="Arial Narrow" w:hAnsi="Arial Narrow" w:cs="Arial"/>
          <w:b/>
          <w:bCs/>
          <w:noProof/>
          <w:sz w:val="24"/>
          <w:szCs w:val="24"/>
        </w:rPr>
        <mc:AlternateContent>
          <mc:Choice Requires="wpg">
            <w:drawing>
              <wp:anchor distT="0" distB="0" distL="114300" distR="114300" simplePos="0" relativeHeight="251659264" behindDoc="0" locked="0" layoutInCell="1" allowOverlap="1" wp14:anchorId="5067B614" wp14:editId="35C0EBCB">
                <wp:simplePos x="0" y="0"/>
                <wp:positionH relativeFrom="margin">
                  <wp:posOffset>15240</wp:posOffset>
                </wp:positionH>
                <wp:positionV relativeFrom="paragraph">
                  <wp:posOffset>330200</wp:posOffset>
                </wp:positionV>
                <wp:extent cx="5591175" cy="2924175"/>
                <wp:effectExtent l="0" t="0" r="9525" b="9525"/>
                <wp:wrapTopAndBottom/>
                <wp:docPr id="1613502963" name="Grupo 3"/>
                <wp:cNvGraphicFramePr/>
                <a:graphic xmlns:a="http://schemas.openxmlformats.org/drawingml/2006/main">
                  <a:graphicData uri="http://schemas.microsoft.com/office/word/2010/wordprocessingGroup">
                    <wpg:wgp>
                      <wpg:cNvGrpSpPr/>
                      <wpg:grpSpPr>
                        <a:xfrm>
                          <a:off x="0" y="0"/>
                          <a:ext cx="5591175" cy="2924175"/>
                          <a:chOff x="0" y="0"/>
                          <a:chExt cx="8772939" cy="4657026"/>
                        </a:xfrm>
                      </wpg:grpSpPr>
                      <pic:pic xmlns:pic="http://schemas.openxmlformats.org/drawingml/2006/picture">
                        <pic:nvPicPr>
                          <pic:cNvPr id="128136212" name="Imagen 128136212"/>
                          <pic:cNvPicPr>
                            <a:picLocks noChangeAspect="1"/>
                          </pic:cNvPicPr>
                        </pic:nvPicPr>
                        <pic:blipFill rotWithShape="1">
                          <a:blip r:embed="rId12"/>
                          <a:srcRect l="27935" t="22982" r="5927" b="14573"/>
                          <a:stretch/>
                        </pic:blipFill>
                        <pic:spPr>
                          <a:xfrm>
                            <a:off x="0" y="0"/>
                            <a:ext cx="8772939" cy="4657026"/>
                          </a:xfrm>
                          <a:prstGeom prst="rect">
                            <a:avLst/>
                          </a:prstGeom>
                        </pic:spPr>
                      </pic:pic>
                      <wps:wsp>
                        <wps:cNvPr id="83301914" name="Elipse 83301914"/>
                        <wps:cNvSpPr/>
                        <wps:spPr>
                          <a:xfrm>
                            <a:off x="7846844" y="2070337"/>
                            <a:ext cx="490331" cy="2146974"/>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7F14042">
              <v:group id="Grupo 3" style="position:absolute;margin-left:1.2pt;margin-top:26pt;width:440.25pt;height:230.25pt;z-index:251659264;mso-position-horizontal-relative:margin;mso-width-relative:margin;mso-height-relative:margin" coordsize="87729,46570" o:spid="_x0000_s1026" w14:anchorId="13C9F45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128136212" style="position:absolute;width:87729;height:4657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">
                  <v:imagedata cropleft="18307f" croptop="15061f" cropright="3884f" cropbottom="9551f" o:title="" r:id="rId13"/>
                  <v:path arrowok="t"/>
                </v:shape>
                <v:oval id="Elipse 83301914" style="position:absolute;left:78468;top:20703;width:4903;height:21470;visibility:visible;mso-wrap-style:square;v-text-anchor:middle" o:spid="_x0000_s1028" filled="f" strokecolor="#1f3763 [1604]"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">
                  <v:stroke joinstyle="miter"/>
                </v:oval>
                <w10:wrap type="topAndBottom" anchorx="margin"/>
              </v:group>
            </w:pict>
          </mc:Fallback>
        </mc:AlternateContent>
      </w:r>
      <w:r w:rsidRPr="00723F55">
        <w:rPr>
          <w:rFonts w:ascii="Arial Narrow" w:hAnsi="Arial Narrow" w:cs="Arial"/>
          <w:b/>
          <w:bCs/>
          <w:sz w:val="24"/>
          <w:szCs w:val="24"/>
        </w:rPr>
        <w:t>Gráfico 3</w:t>
      </w:r>
      <w:r>
        <w:rPr>
          <w:rFonts w:ascii="Arial Narrow" w:hAnsi="Arial Narrow" w:cs="Arial"/>
          <w:sz w:val="24"/>
          <w:szCs w:val="24"/>
        </w:rPr>
        <w:t>.</w:t>
      </w:r>
    </w:p>
    <w:p w14:paraId="0104A31F" w14:textId="77777777" w:rsidR="00E97B9D" w:rsidRPr="00607962" w:rsidRDefault="00E97B9D" w:rsidP="00E97B9D">
      <w:pPr>
        <w:jc w:val="both"/>
        <w:rPr>
          <w:rFonts w:ascii="Arial Narrow" w:hAnsi="Arial Narrow" w:cs="Arial"/>
          <w:sz w:val="24"/>
          <w:szCs w:val="24"/>
        </w:rPr>
      </w:pPr>
    </w:p>
    <w:p w14:paraId="29F27DD5" w14:textId="77777777" w:rsidR="00E97B9D" w:rsidRDefault="00E97B9D" w:rsidP="00E97B9D">
      <w:pPr>
        <w:jc w:val="both"/>
        <w:rPr>
          <w:rFonts w:ascii="Arial Narrow" w:hAnsi="Arial Narrow" w:cs="Arial"/>
          <w:sz w:val="24"/>
          <w:szCs w:val="24"/>
        </w:rPr>
      </w:pPr>
      <w:r w:rsidRPr="00607962">
        <w:rPr>
          <w:rFonts w:ascii="Arial Narrow" w:hAnsi="Arial Narrow" w:cs="Arial"/>
          <w:sz w:val="24"/>
          <w:szCs w:val="24"/>
        </w:rPr>
        <w:t xml:space="preserve">Por tal razón, se considera necesaria, oportuna y eficaz una extensión de este beneficio con el propósito de incentivar el acceso al crédito, la democratización de los servicios financieros, y su contribución para el apalancamiento de proyectos de generación de empleo, de acceso a vivienda, y el crecimiento de la productividad empresarial. </w:t>
      </w:r>
    </w:p>
    <w:p w14:paraId="56D2163E" w14:textId="77777777" w:rsidR="00E97B9D" w:rsidRPr="00C021E0" w:rsidRDefault="00E97B9D" w:rsidP="00E97B9D">
      <w:pPr>
        <w:pStyle w:val="Prrafodelista"/>
        <w:numPr>
          <w:ilvl w:val="0"/>
          <w:numId w:val="23"/>
        </w:numPr>
        <w:jc w:val="both"/>
        <w:rPr>
          <w:rFonts w:ascii="Arial Narrow" w:hAnsi="Arial Narrow"/>
          <w:b/>
          <w:bCs/>
          <w:sz w:val="23"/>
          <w:szCs w:val="23"/>
        </w:rPr>
      </w:pPr>
      <w:r w:rsidRPr="00C021E0">
        <w:rPr>
          <w:rFonts w:ascii="Arial Narrow" w:eastAsia="Georgia" w:hAnsi="Arial Narrow" w:cs="Arial"/>
          <w:b/>
          <w:bCs/>
          <w:sz w:val="23"/>
          <w:szCs w:val="23"/>
        </w:rPr>
        <w:t>PLIEGO DE MODIFICACIONES</w:t>
      </w:r>
    </w:p>
    <w:p w14:paraId="54AC20E7" w14:textId="77777777" w:rsidR="00E97B9D" w:rsidRPr="002E6786" w:rsidRDefault="00E97B9D" w:rsidP="00E97B9D">
      <w:pPr>
        <w:pStyle w:val="Prrafodelista"/>
        <w:ind w:left="1080"/>
        <w:jc w:val="both"/>
        <w:rPr>
          <w:rFonts w:ascii="Arial Narrow" w:hAnsi="Arial Narrow"/>
          <w:b/>
          <w:bCs/>
        </w:rPr>
      </w:pP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E97B9D" w:rsidRPr="002E6786" w14:paraId="71E937F9" w14:textId="77777777" w:rsidTr="1BA8A633">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A770DF0" w14:textId="77777777" w:rsidR="00E97B9D" w:rsidRPr="002E6786" w:rsidRDefault="00E97B9D" w:rsidP="002E6786">
            <w:pPr>
              <w:spacing w:after="0" w:line="240" w:lineRule="auto"/>
              <w:jc w:val="center"/>
              <w:textAlignment w:val="baseline"/>
              <w:rPr>
                <w:rFonts w:ascii="Arial Narrow" w:eastAsia="Times New Roman" w:hAnsi="Arial Narrow" w:cs="Segoe UI"/>
                <w:sz w:val="24"/>
                <w:szCs w:val="24"/>
              </w:rPr>
            </w:pPr>
            <w:r w:rsidRPr="002E6786">
              <w:rPr>
                <w:rFonts w:ascii="Arial Narrow" w:eastAsia="Times New Roman" w:hAnsi="Arial Narrow" w:cs="Calibri"/>
                <w:b/>
                <w:bCs/>
                <w:color w:val="000000"/>
                <w:sz w:val="24"/>
                <w:szCs w:val="24"/>
              </w:rPr>
              <w:t>Texto aprobado en Comisión Primera de Cámara</w:t>
            </w:r>
            <w:r w:rsidRPr="002E6786">
              <w:rPr>
                <w:rFonts w:ascii="Arial Narrow" w:eastAsia="Times New Roman" w:hAnsi="Arial Narrow" w:cs="Calibri"/>
                <w:color w:val="000000"/>
                <w:sz w:val="24"/>
                <w:szCs w:val="24"/>
              </w:rPr>
              <w:t> </w:t>
            </w:r>
          </w:p>
        </w:tc>
        <w:tc>
          <w:tcPr>
            <w:tcW w:w="294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45EB016" w14:textId="77777777" w:rsidR="00E97B9D" w:rsidRPr="002E6786" w:rsidRDefault="00E97B9D" w:rsidP="002E6786">
            <w:pPr>
              <w:spacing w:after="0" w:line="240" w:lineRule="auto"/>
              <w:jc w:val="center"/>
              <w:textAlignment w:val="baseline"/>
              <w:rPr>
                <w:rFonts w:ascii="Arial Narrow" w:eastAsia="Times New Roman" w:hAnsi="Arial Narrow" w:cs="Segoe UI"/>
                <w:sz w:val="24"/>
                <w:szCs w:val="24"/>
              </w:rPr>
            </w:pPr>
            <w:r w:rsidRPr="002E6786">
              <w:rPr>
                <w:rFonts w:ascii="Arial Narrow" w:eastAsia="Times New Roman" w:hAnsi="Arial Narrow" w:cs="Calibri"/>
                <w:b/>
                <w:bCs/>
                <w:sz w:val="24"/>
                <w:szCs w:val="24"/>
              </w:rPr>
              <w:t>PONENCIA</w:t>
            </w:r>
            <w:r w:rsidRPr="002E6786">
              <w:rPr>
                <w:rFonts w:ascii="Arial Narrow" w:eastAsia="Times New Roman" w:hAnsi="Arial Narrow" w:cs="Calibri"/>
                <w:sz w:val="24"/>
                <w:szCs w:val="24"/>
              </w:rPr>
              <w:t> </w:t>
            </w:r>
          </w:p>
        </w:tc>
        <w:tc>
          <w:tcPr>
            <w:tcW w:w="294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F963E84" w14:textId="77777777" w:rsidR="00E97B9D" w:rsidRPr="002E6786" w:rsidRDefault="00E97B9D" w:rsidP="002E6786">
            <w:pPr>
              <w:spacing w:after="0" w:line="240" w:lineRule="auto"/>
              <w:jc w:val="center"/>
              <w:textAlignment w:val="baseline"/>
              <w:rPr>
                <w:rFonts w:ascii="Arial Narrow" w:eastAsia="Times New Roman" w:hAnsi="Arial Narrow" w:cs="Segoe UI"/>
                <w:sz w:val="24"/>
                <w:szCs w:val="24"/>
              </w:rPr>
            </w:pPr>
            <w:r w:rsidRPr="002E6786">
              <w:rPr>
                <w:rFonts w:ascii="Arial Narrow" w:eastAsia="Times New Roman" w:hAnsi="Arial Narrow" w:cs="Calibri"/>
                <w:b/>
                <w:bCs/>
                <w:color w:val="000000"/>
                <w:sz w:val="24"/>
                <w:szCs w:val="24"/>
              </w:rPr>
              <w:t>JUSTIFICACIÓN MODIFICACIONES</w:t>
            </w:r>
            <w:r w:rsidRPr="002E6786">
              <w:rPr>
                <w:rFonts w:ascii="Arial Narrow" w:eastAsia="Times New Roman" w:hAnsi="Arial Narrow" w:cs="Calibri"/>
                <w:color w:val="000000"/>
                <w:sz w:val="24"/>
                <w:szCs w:val="24"/>
              </w:rPr>
              <w:t> </w:t>
            </w:r>
          </w:p>
        </w:tc>
      </w:tr>
      <w:tr w:rsidR="00E97B9D" w:rsidRPr="002E6786" w14:paraId="5ED8EA39" w14:textId="77777777" w:rsidTr="1BA8A633">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1B154C90" w14:textId="77777777" w:rsidR="00E97B9D" w:rsidRPr="000F56E6" w:rsidRDefault="00E97B9D" w:rsidP="002E6786">
            <w:pPr>
              <w:spacing w:after="0" w:line="240" w:lineRule="auto"/>
              <w:jc w:val="both"/>
              <w:textAlignment w:val="baseline"/>
              <w:rPr>
                <w:rFonts w:ascii="Arial Narrow" w:eastAsia="Times New Roman" w:hAnsi="Arial Narrow" w:cs="Segoe UI"/>
              </w:rPr>
            </w:pPr>
            <w:r w:rsidRPr="000F56E6">
              <w:rPr>
                <w:rFonts w:ascii="Arial Narrow" w:eastAsia="Times New Roman" w:hAnsi="Arial Narrow" w:cs="Segoe UI"/>
                <w:b/>
                <w:iCs/>
              </w:rPr>
              <w:lastRenderedPageBreak/>
              <w:t>Título:</w:t>
            </w:r>
            <w:r w:rsidRPr="000F56E6">
              <w:rPr>
                <w:rFonts w:ascii="Arial Narrow" w:eastAsia="Times New Roman" w:hAnsi="Arial Narrow" w:cs="Segoe UI"/>
                <w:i/>
                <w:iCs/>
              </w:rPr>
              <w:t xml:space="preserve"> </w:t>
            </w:r>
            <w:r w:rsidRPr="000F56E6">
              <w:rPr>
                <w:rStyle w:val="normaltextrun"/>
                <w:rFonts w:ascii="Arial Narrow" w:hAnsi="Arial Narrow"/>
                <w:iCs/>
                <w:color w:val="000000"/>
                <w:shd w:val="clear" w:color="auto" w:fill="FFFFFF"/>
              </w:rPr>
              <w:t xml:space="preserve">“Por medio del cual se crea el régimen transitorio borrón y cuenta nueva 2.0” </w:t>
            </w:r>
            <w:r w:rsidRPr="000F56E6">
              <w:rPr>
                <w:rStyle w:val="eop"/>
                <w:rFonts w:ascii="Arial Narrow" w:hAnsi="Arial Narrow"/>
                <w:color w:val="000000"/>
                <w:shd w:val="clear" w:color="auto" w:fill="FFFFFF"/>
              </w:rPr>
              <w:t> </w:t>
            </w:r>
            <w:r w:rsidRPr="000F56E6">
              <w:rPr>
                <w:rFonts w:ascii="Arial Narrow" w:eastAsia="Times New Roman" w:hAnsi="Arial Narrow" w:cs="Segoe UI"/>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1B26E298" w14:textId="670F6858" w:rsidR="002E6786" w:rsidRPr="000F56E6" w:rsidRDefault="00E97B9D" w:rsidP="002E6786">
            <w:pPr>
              <w:spacing w:after="0" w:line="240" w:lineRule="auto"/>
              <w:jc w:val="both"/>
              <w:textAlignment w:val="baseline"/>
              <w:rPr>
                <w:rFonts w:ascii="Arial Narrow" w:eastAsia="Times New Roman" w:hAnsi="Arial Narrow" w:cs="Segoe UI"/>
              </w:rPr>
            </w:pPr>
            <w:r w:rsidRPr="000F56E6">
              <w:rPr>
                <w:rFonts w:ascii="Arial Narrow" w:eastAsia="Times New Roman" w:hAnsi="Arial Narrow" w:cs="Segoe UI"/>
                <w:b/>
                <w:iCs/>
              </w:rPr>
              <w:t xml:space="preserve">Título: </w:t>
            </w:r>
            <w:r w:rsidRPr="000F56E6">
              <w:rPr>
                <w:rFonts w:ascii="Arial Narrow" w:eastAsia="Times New Roman" w:hAnsi="Arial Narrow" w:cs="Segoe UI"/>
                <w:iCs/>
              </w:rPr>
              <w:t xml:space="preserve">“Por medio del cual se crea el régimen </w:t>
            </w:r>
            <w:r w:rsidRPr="000F56E6">
              <w:rPr>
                <w:rFonts w:ascii="Arial Narrow" w:eastAsia="Times New Roman" w:hAnsi="Arial Narrow" w:cs="Segoe UI"/>
                <w:iCs/>
                <w:strike/>
              </w:rPr>
              <w:t>de transición</w:t>
            </w:r>
            <w:r w:rsidRPr="000F56E6">
              <w:rPr>
                <w:rFonts w:ascii="Arial Narrow" w:eastAsia="Times New Roman" w:hAnsi="Arial Narrow" w:cs="Segoe UI"/>
                <w:iCs/>
              </w:rPr>
              <w:t xml:space="preserve"> </w:t>
            </w:r>
            <w:r w:rsidRPr="000F56E6">
              <w:rPr>
                <w:rFonts w:ascii="Arial Narrow" w:eastAsia="Times New Roman" w:hAnsi="Arial Narrow" w:cs="Segoe UI"/>
                <w:b/>
                <w:iCs/>
                <w:u w:val="single"/>
              </w:rPr>
              <w:t>transitorio</w:t>
            </w:r>
            <w:r w:rsidRPr="000F56E6">
              <w:rPr>
                <w:rFonts w:ascii="Arial Narrow" w:eastAsia="Times New Roman" w:hAnsi="Arial Narrow" w:cs="Segoe UI"/>
                <w:iCs/>
              </w:rPr>
              <w:t xml:space="preserve"> borrón y cuenta nueva 2.0”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3DCF9020" w14:textId="77777777" w:rsidR="00E97B9D" w:rsidRPr="000F56E6" w:rsidRDefault="00E97B9D" w:rsidP="002E6786">
            <w:pPr>
              <w:spacing w:after="0" w:line="240" w:lineRule="auto"/>
              <w:jc w:val="both"/>
              <w:textAlignment w:val="baseline"/>
              <w:rPr>
                <w:rFonts w:ascii="Arial Narrow" w:eastAsia="Times New Roman" w:hAnsi="Arial Narrow" w:cs="Segoe UI"/>
              </w:rPr>
            </w:pPr>
            <w:r w:rsidRPr="000F56E6">
              <w:rPr>
                <w:rFonts w:ascii="Arial Narrow" w:eastAsia="Times New Roman" w:hAnsi="Arial Narrow" w:cs="Segoe UI"/>
                <w:iCs/>
              </w:rPr>
              <w:t>Se ajusta al término adecuado.</w:t>
            </w:r>
          </w:p>
        </w:tc>
      </w:tr>
      <w:tr w:rsidR="00E97B9D" w:rsidRPr="002E6786" w14:paraId="0A596481" w14:textId="77777777" w:rsidTr="1BA8A633">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tcPr>
          <w:p w14:paraId="429E7B4D" w14:textId="77777777" w:rsidR="00E97B9D" w:rsidRPr="000F56E6" w:rsidRDefault="00E97B9D" w:rsidP="002E6786">
            <w:pPr>
              <w:spacing w:after="0" w:line="240" w:lineRule="auto"/>
              <w:jc w:val="both"/>
              <w:textAlignment w:val="baseline"/>
              <w:rPr>
                <w:rFonts w:ascii="Arial Narrow" w:eastAsia="Times New Roman" w:hAnsi="Arial Narrow" w:cs="Segoe UI"/>
                <w:b/>
                <w:iCs/>
              </w:rPr>
            </w:pPr>
            <w:r w:rsidRPr="000F56E6">
              <w:rPr>
                <w:rStyle w:val="normaltextrun"/>
                <w:rFonts w:ascii="Arial Narrow" w:hAnsi="Arial Narrow"/>
                <w:b/>
                <w:bCs/>
                <w:color w:val="000000"/>
                <w:shd w:val="clear" w:color="auto" w:fill="FFFFFF"/>
              </w:rPr>
              <w:t>Artículo 1º. Objeto:</w:t>
            </w:r>
            <w:r w:rsidRPr="000F56E6">
              <w:rPr>
                <w:rStyle w:val="normaltextrun"/>
                <w:rFonts w:ascii="Arial Narrow" w:hAnsi="Arial Narrow"/>
                <w:color w:val="000000"/>
                <w:shd w:val="clear" w:color="auto" w:fill="FFFFFF"/>
              </w:rPr>
              <w:t xml:space="preserve"> La presente ley tiene por objeto crear un régimen transitorio que permita el retiro del reporte negativo de los historiales crediticios de los deudores morosos, luego de la extinción de las deudas con entidades financieras.</w:t>
            </w:r>
            <w:r w:rsidRPr="000F56E6">
              <w:rPr>
                <w:rStyle w:val="eop"/>
                <w:rFonts w:ascii="Arial Narrow" w:hAnsi="Arial Narrow"/>
                <w:color w:val="000000"/>
                <w:shd w:val="clear" w:color="auto" w:fill="FFFFFF"/>
              </w:rPr>
              <w:t> </w:t>
            </w:r>
          </w:p>
        </w:tc>
        <w:tc>
          <w:tcPr>
            <w:tcW w:w="2940" w:type="dxa"/>
            <w:tcBorders>
              <w:top w:val="single" w:sz="6" w:space="0" w:color="auto"/>
              <w:left w:val="single" w:sz="6" w:space="0" w:color="auto"/>
              <w:bottom w:val="single" w:sz="6" w:space="0" w:color="auto"/>
              <w:right w:val="single" w:sz="6" w:space="0" w:color="auto"/>
            </w:tcBorders>
            <w:shd w:val="clear" w:color="auto" w:fill="auto"/>
          </w:tcPr>
          <w:p w14:paraId="54ED16B5" w14:textId="1145133B" w:rsidR="002E6786" w:rsidRPr="000F56E6" w:rsidRDefault="00E97B9D" w:rsidP="002E6786">
            <w:pPr>
              <w:pStyle w:val="paragraph"/>
              <w:spacing w:before="0" w:beforeAutospacing="0" w:after="0" w:afterAutospacing="0"/>
              <w:jc w:val="both"/>
              <w:textAlignment w:val="baseline"/>
              <w:rPr>
                <w:rFonts w:ascii="Arial Narrow" w:hAnsi="Arial Narrow" w:cs="Segoe UI"/>
                <w:sz w:val="22"/>
                <w:szCs w:val="22"/>
              </w:rPr>
            </w:pPr>
            <w:r w:rsidRPr="000F56E6">
              <w:rPr>
                <w:rStyle w:val="normaltextrun"/>
                <w:rFonts w:ascii="Arial Narrow" w:hAnsi="Arial Narrow" w:cs="Segoe UI"/>
                <w:b/>
                <w:bCs/>
                <w:sz w:val="22"/>
                <w:szCs w:val="22"/>
              </w:rPr>
              <w:t xml:space="preserve">Artículo 1. </w:t>
            </w:r>
            <w:bookmarkStart w:id="0" w:name="_Int_tQZkB3gG"/>
            <w:r w:rsidRPr="000F56E6">
              <w:rPr>
                <w:rStyle w:val="normaltextrun"/>
                <w:rFonts w:ascii="Arial Narrow" w:hAnsi="Arial Narrow" w:cs="Segoe UI"/>
                <w:b/>
                <w:bCs/>
                <w:sz w:val="22"/>
                <w:szCs w:val="22"/>
              </w:rPr>
              <w:t>Objeto:</w:t>
            </w:r>
            <w:r w:rsidRPr="000F56E6">
              <w:rPr>
                <w:rStyle w:val="normaltextrun"/>
                <w:rFonts w:ascii="Arial Narrow" w:hAnsi="Arial Narrow" w:cs="Segoe UI"/>
                <w:sz w:val="22"/>
                <w:szCs w:val="22"/>
              </w:rPr>
              <w:t xml:space="preserve"> La presente ley tiene por objeto crear un régimen </w:t>
            </w:r>
            <w:r w:rsidRPr="000F56E6">
              <w:rPr>
                <w:rStyle w:val="normaltextrun"/>
                <w:rFonts w:ascii="Arial Narrow" w:hAnsi="Arial Narrow" w:cs="Segoe UI"/>
                <w:strike/>
                <w:sz w:val="22"/>
                <w:szCs w:val="22"/>
              </w:rPr>
              <w:t>de transición</w:t>
            </w:r>
            <w:r w:rsidR="002E6786" w:rsidRPr="000F56E6">
              <w:rPr>
                <w:rStyle w:val="normaltextrun"/>
                <w:rFonts w:ascii="Arial Narrow" w:hAnsi="Arial Narrow" w:cs="Segoe UI"/>
                <w:strike/>
                <w:sz w:val="22"/>
                <w:szCs w:val="22"/>
              </w:rPr>
              <w:t xml:space="preserve"> </w:t>
            </w:r>
            <w:r w:rsidRPr="000F56E6">
              <w:rPr>
                <w:rStyle w:val="normaltextrun"/>
                <w:rFonts w:ascii="Arial Narrow" w:hAnsi="Arial Narrow" w:cs="Segoe UI"/>
                <w:b/>
                <w:bCs/>
                <w:sz w:val="22"/>
                <w:szCs w:val="22"/>
                <w:u w:val="single"/>
              </w:rPr>
              <w:t>transitorio</w:t>
            </w:r>
            <w:r w:rsidRPr="000F56E6">
              <w:rPr>
                <w:rStyle w:val="normaltextrun"/>
                <w:rFonts w:ascii="Arial Narrow" w:hAnsi="Arial Narrow" w:cs="Segoe UI"/>
                <w:sz w:val="22"/>
                <w:szCs w:val="22"/>
              </w:rPr>
              <w:t xml:space="preserve"> que permita el retiro del reporte negativo de los historiales crediticios de los deudores morosos, luego de la extinción de las deudas con entidades financieras.</w:t>
            </w:r>
            <w:bookmarkEnd w:id="0"/>
            <w:r w:rsidRPr="000F56E6">
              <w:rPr>
                <w:rStyle w:val="eop"/>
                <w:rFonts w:ascii="Arial Narrow" w:hAnsi="Arial Narrow" w:cs="Segoe UI"/>
                <w:sz w:val="22"/>
                <w:szCs w:val="22"/>
              </w:rPr>
              <w:t> </w:t>
            </w:r>
          </w:p>
        </w:tc>
        <w:tc>
          <w:tcPr>
            <w:tcW w:w="2940" w:type="dxa"/>
            <w:tcBorders>
              <w:top w:val="single" w:sz="6" w:space="0" w:color="auto"/>
              <w:left w:val="single" w:sz="6" w:space="0" w:color="auto"/>
              <w:bottom w:val="single" w:sz="6" w:space="0" w:color="auto"/>
              <w:right w:val="single" w:sz="6" w:space="0" w:color="auto"/>
            </w:tcBorders>
            <w:shd w:val="clear" w:color="auto" w:fill="auto"/>
          </w:tcPr>
          <w:p w14:paraId="268D0083" w14:textId="77777777" w:rsidR="00E97B9D" w:rsidRPr="000F56E6" w:rsidRDefault="00E97B9D" w:rsidP="002E6786">
            <w:pPr>
              <w:spacing w:after="0" w:line="240" w:lineRule="auto"/>
              <w:jc w:val="both"/>
              <w:textAlignment w:val="baseline"/>
              <w:rPr>
                <w:rFonts w:ascii="Arial Narrow" w:eastAsia="Times New Roman" w:hAnsi="Arial Narrow" w:cs="Segoe UI"/>
              </w:rPr>
            </w:pPr>
            <w:r w:rsidRPr="000F56E6">
              <w:rPr>
                <w:rFonts w:ascii="Arial Narrow" w:eastAsia="Times New Roman" w:hAnsi="Arial Narrow" w:cs="Segoe UI"/>
                <w:iCs/>
              </w:rPr>
              <w:t>Se ajusta al término adecuado.</w:t>
            </w:r>
          </w:p>
        </w:tc>
      </w:tr>
      <w:tr w:rsidR="00E97B9D" w:rsidRPr="002E6786" w14:paraId="1C89E6BE" w14:textId="77777777" w:rsidTr="1BA8A633">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tcPr>
          <w:p w14:paraId="22716435" w14:textId="77777777" w:rsidR="00E97B9D" w:rsidRPr="002E6786" w:rsidRDefault="00E97B9D" w:rsidP="002E6786">
            <w:pPr>
              <w:spacing w:line="240" w:lineRule="auto"/>
              <w:jc w:val="both"/>
              <w:rPr>
                <w:rFonts w:ascii="Arial Narrow" w:hAnsi="Arial Narrow"/>
                <w:b/>
                <w:bCs/>
                <w:sz w:val="24"/>
                <w:szCs w:val="24"/>
              </w:rPr>
            </w:pPr>
            <w:r w:rsidRPr="002E6786">
              <w:rPr>
                <w:rStyle w:val="normaltextrun"/>
                <w:rFonts w:ascii="Arial Narrow" w:hAnsi="Arial Narrow" w:cs="Segoe UI"/>
                <w:b/>
                <w:bCs/>
                <w:sz w:val="24"/>
                <w:szCs w:val="24"/>
              </w:rPr>
              <w:t>Artículo 2º. Transición:</w:t>
            </w:r>
            <w:r w:rsidRPr="002E6786">
              <w:rPr>
                <w:rStyle w:val="normaltextrun"/>
                <w:rFonts w:ascii="Arial Narrow" w:hAnsi="Arial Narrow" w:cs="Segoe UI"/>
                <w:sz w:val="24"/>
                <w:szCs w:val="24"/>
              </w:rPr>
              <w:t xml:space="preserve"> Los titulares de la información que extingan sus obligaciones objeto de reporte con entidades financieras dentro de los doce (12) meses siguientes a la entrada en vigencia de la presente ley, permanecerán con dicha información negativa en los bancos de datos por el término máximo de seis (6) meses contados a partir de la fecha de extinción de tales obligaciones. Cumplido este plazo de máximo seis (6) meses, se les deberá retirar su reporte negativo de los bancos de datos de historiales crediticios de manera inmediata.</w:t>
            </w:r>
            <w:r w:rsidRPr="002E6786">
              <w:rPr>
                <w:rStyle w:val="eop"/>
                <w:rFonts w:ascii="Arial Narrow" w:hAnsi="Arial Narrow" w:cs="Segoe UI"/>
                <w:sz w:val="24"/>
                <w:szCs w:val="24"/>
              </w:rPr>
              <w:t> </w:t>
            </w:r>
          </w:p>
        </w:tc>
        <w:tc>
          <w:tcPr>
            <w:tcW w:w="2940" w:type="dxa"/>
            <w:tcBorders>
              <w:top w:val="single" w:sz="6" w:space="0" w:color="auto"/>
              <w:left w:val="single" w:sz="6" w:space="0" w:color="auto"/>
              <w:bottom w:val="single" w:sz="6" w:space="0" w:color="auto"/>
              <w:right w:val="single" w:sz="6" w:space="0" w:color="auto"/>
            </w:tcBorders>
            <w:shd w:val="clear" w:color="auto" w:fill="auto"/>
          </w:tcPr>
          <w:p w14:paraId="731E19B2" w14:textId="3F5593AA" w:rsidR="002E6786" w:rsidRPr="002E6786" w:rsidRDefault="00E97B9D" w:rsidP="000F56E6">
            <w:pPr>
              <w:pStyle w:val="paragraph"/>
              <w:spacing w:before="0" w:beforeAutospacing="0" w:after="0" w:afterAutospacing="0"/>
              <w:jc w:val="both"/>
              <w:textAlignment w:val="baseline"/>
              <w:rPr>
                <w:rStyle w:val="normaltextrun"/>
                <w:rFonts w:ascii="Arial Narrow" w:hAnsi="Arial Narrow" w:cs="Segoe UI"/>
              </w:rPr>
            </w:pPr>
            <w:r w:rsidRPr="002E6786">
              <w:rPr>
                <w:rStyle w:val="normaltextrun"/>
                <w:rFonts w:ascii="Arial Narrow" w:hAnsi="Arial Narrow" w:cs="Segoe UI"/>
                <w:b/>
                <w:bCs/>
              </w:rPr>
              <w:t xml:space="preserve">Artículo 2. </w:t>
            </w:r>
            <w:r w:rsidRPr="002E6786">
              <w:rPr>
                <w:rStyle w:val="normaltextrun"/>
                <w:rFonts w:ascii="Arial Narrow" w:hAnsi="Arial Narrow" w:cs="Segoe UI"/>
                <w:strike/>
              </w:rPr>
              <w:t>Transición</w:t>
            </w:r>
            <w:r w:rsidRPr="002E6786">
              <w:rPr>
                <w:rStyle w:val="normaltextrun"/>
                <w:rFonts w:ascii="Arial Narrow" w:hAnsi="Arial Narrow" w:cs="Segoe UI"/>
                <w:b/>
                <w:bCs/>
                <w:u w:val="single"/>
              </w:rPr>
              <w:t>Régimen Transitorio</w:t>
            </w:r>
            <w:r w:rsidRPr="002E6786">
              <w:rPr>
                <w:rStyle w:val="normaltextrun"/>
                <w:rFonts w:ascii="Arial Narrow" w:hAnsi="Arial Narrow" w:cs="Segoe UI"/>
                <w:b/>
                <w:bCs/>
              </w:rPr>
              <w:t>:</w:t>
            </w:r>
            <w:r w:rsidRPr="002E6786">
              <w:rPr>
                <w:rStyle w:val="normaltextrun"/>
                <w:rFonts w:ascii="Arial Narrow" w:hAnsi="Arial Narrow" w:cs="Segoe UI"/>
              </w:rPr>
              <w:t xml:space="preserve"> Los titulares de la información que extingan sus obligaciones objeto de reporte con entidades financieras dentro de los doce (12) meses siguientes a la entrada en vigencia de la presente ley, permanecerán con dicha información negativa en los bancos de datos por </w:t>
            </w:r>
            <w:r w:rsidRPr="002E6786">
              <w:rPr>
                <w:rStyle w:val="normaltextrun"/>
                <w:rFonts w:ascii="Arial Narrow" w:hAnsi="Arial Narrow" w:cs="Segoe UI"/>
                <w:strike/>
              </w:rPr>
              <w:t>el</w:t>
            </w:r>
            <w:r w:rsidRPr="002E6786">
              <w:rPr>
                <w:rStyle w:val="normaltextrun"/>
                <w:rFonts w:ascii="Arial Narrow" w:hAnsi="Arial Narrow" w:cs="Segoe UI"/>
                <w:b/>
                <w:bCs/>
                <w:u w:val="single"/>
              </w:rPr>
              <w:t>un</w:t>
            </w:r>
            <w:r w:rsidRPr="002E6786">
              <w:rPr>
                <w:rStyle w:val="normaltextrun"/>
                <w:rFonts w:ascii="Arial Narrow" w:hAnsi="Arial Narrow" w:cs="Segoe UI"/>
              </w:rPr>
              <w:t xml:space="preserve"> término máximo de </w:t>
            </w:r>
            <w:r w:rsidRPr="002E6786">
              <w:rPr>
                <w:rStyle w:val="normaltextrun"/>
                <w:rFonts w:ascii="Arial Narrow" w:hAnsi="Arial Narrow" w:cs="Segoe UI"/>
                <w:strike/>
              </w:rPr>
              <w:t>seis (6)</w:t>
            </w:r>
            <w:r w:rsidRPr="002E6786">
              <w:rPr>
                <w:rStyle w:val="normaltextrun"/>
                <w:rFonts w:ascii="Arial Narrow" w:hAnsi="Arial Narrow" w:cs="Segoe UI"/>
                <w:b/>
                <w:bCs/>
              </w:rPr>
              <w:t>tres (3)</w:t>
            </w:r>
            <w:r w:rsidRPr="002E6786">
              <w:rPr>
                <w:rStyle w:val="normaltextrun"/>
                <w:rFonts w:ascii="Arial Narrow" w:hAnsi="Arial Narrow" w:cs="Segoe UI"/>
              </w:rPr>
              <w:t xml:space="preserve"> meses contados a partir de la fecha de extinción de tales obligaciones. Cumplido este plazo </w:t>
            </w:r>
            <w:r w:rsidRPr="002E6786">
              <w:rPr>
                <w:rStyle w:val="normaltextrun"/>
                <w:rFonts w:ascii="Arial Narrow" w:hAnsi="Arial Narrow" w:cs="Segoe UI"/>
                <w:strike/>
              </w:rPr>
              <w:t xml:space="preserve">de </w:t>
            </w:r>
            <w:r w:rsidRPr="002E6786">
              <w:rPr>
                <w:rStyle w:val="normaltextrun"/>
                <w:rFonts w:ascii="Arial Narrow" w:hAnsi="Arial Narrow" w:cs="Segoe UI"/>
              </w:rPr>
              <w:t>máximo</w:t>
            </w:r>
            <w:r w:rsidRPr="002E6786">
              <w:rPr>
                <w:rStyle w:val="normaltextrun"/>
                <w:rFonts w:ascii="Arial Narrow" w:hAnsi="Arial Narrow" w:cs="Segoe UI"/>
                <w:u w:val="single"/>
              </w:rPr>
              <w:t xml:space="preserve"> </w:t>
            </w:r>
            <w:r w:rsidRPr="002E6786">
              <w:rPr>
                <w:rStyle w:val="normaltextrun"/>
                <w:rFonts w:ascii="Arial Narrow" w:hAnsi="Arial Narrow" w:cs="Segoe UI"/>
                <w:b/>
                <w:bCs/>
                <w:u w:val="single"/>
              </w:rPr>
              <w:t>de</w:t>
            </w:r>
            <w:r w:rsidRPr="002E6786">
              <w:rPr>
                <w:rStyle w:val="normaltextrun"/>
                <w:rFonts w:ascii="Arial Narrow" w:hAnsi="Arial Narrow" w:cs="Segoe UI"/>
              </w:rPr>
              <w:t xml:space="preserve"> </w:t>
            </w:r>
            <w:r w:rsidRPr="002E6786">
              <w:rPr>
                <w:rStyle w:val="normaltextrun"/>
                <w:rFonts w:ascii="Arial Narrow" w:hAnsi="Arial Narrow" w:cs="Segoe UI"/>
                <w:strike/>
              </w:rPr>
              <w:t>seis (6)</w:t>
            </w:r>
            <w:r w:rsidRPr="002E6786">
              <w:rPr>
                <w:rStyle w:val="normaltextrun"/>
                <w:rFonts w:ascii="Arial Narrow" w:hAnsi="Arial Narrow" w:cs="Segoe UI"/>
                <w:b/>
                <w:bCs/>
              </w:rPr>
              <w:t xml:space="preserve">tres (3) </w:t>
            </w:r>
            <w:r w:rsidRPr="002E6786">
              <w:rPr>
                <w:rStyle w:val="normaltextrun"/>
                <w:rFonts w:ascii="Arial Narrow" w:hAnsi="Arial Narrow" w:cs="Segoe UI"/>
              </w:rPr>
              <w:t>meses, se les deberá retirar su reporte negativo de los bancos de datos de historiales crediticios de manera inmediata.</w:t>
            </w:r>
            <w:r w:rsidRPr="002E6786">
              <w:rPr>
                <w:rStyle w:val="eop"/>
                <w:rFonts w:ascii="Arial Narrow" w:hAnsi="Arial Narrow" w:cs="Segoe UI"/>
              </w:rPr>
              <w:t> </w:t>
            </w:r>
          </w:p>
        </w:tc>
        <w:tc>
          <w:tcPr>
            <w:tcW w:w="2940" w:type="dxa"/>
            <w:tcBorders>
              <w:top w:val="single" w:sz="6" w:space="0" w:color="auto"/>
              <w:left w:val="single" w:sz="6" w:space="0" w:color="auto"/>
              <w:bottom w:val="single" w:sz="6" w:space="0" w:color="auto"/>
              <w:right w:val="single" w:sz="6" w:space="0" w:color="auto"/>
            </w:tcBorders>
            <w:shd w:val="clear" w:color="auto" w:fill="auto"/>
          </w:tcPr>
          <w:p w14:paraId="64CCB6B3" w14:textId="77777777" w:rsidR="00E97B9D" w:rsidRPr="002E6786" w:rsidRDefault="00E97B9D" w:rsidP="002E6786">
            <w:pPr>
              <w:spacing w:after="0" w:line="240" w:lineRule="auto"/>
              <w:jc w:val="both"/>
              <w:textAlignment w:val="baseline"/>
              <w:rPr>
                <w:rFonts w:ascii="Arial Narrow" w:eastAsia="Times New Roman" w:hAnsi="Arial Narrow" w:cs="Segoe UI"/>
                <w:iCs/>
                <w:sz w:val="24"/>
                <w:szCs w:val="24"/>
              </w:rPr>
            </w:pPr>
            <w:r w:rsidRPr="002E6786">
              <w:rPr>
                <w:rFonts w:ascii="Arial Narrow" w:eastAsia="Times New Roman" w:hAnsi="Arial Narrow" w:cs="Segoe UI"/>
                <w:iCs/>
                <w:sz w:val="24"/>
                <w:szCs w:val="24"/>
              </w:rPr>
              <w:t>Se ajusta al objeto.</w:t>
            </w:r>
          </w:p>
        </w:tc>
      </w:tr>
      <w:tr w:rsidR="00E97B9D" w:rsidRPr="002E6786" w14:paraId="19EE1514" w14:textId="77777777" w:rsidTr="1BA8A633">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tcPr>
          <w:p w14:paraId="7165C835" w14:textId="77777777" w:rsidR="00E97B9D" w:rsidRPr="000F56E6" w:rsidRDefault="00E97B9D" w:rsidP="002E6786">
            <w:pPr>
              <w:spacing w:after="0" w:line="240" w:lineRule="auto"/>
              <w:jc w:val="both"/>
              <w:rPr>
                <w:rFonts w:ascii="Arial Narrow" w:hAnsi="Arial Narrow"/>
                <w:szCs w:val="24"/>
              </w:rPr>
            </w:pPr>
            <w:r w:rsidRPr="000F56E6">
              <w:rPr>
                <w:rFonts w:ascii="Arial Narrow" w:hAnsi="Arial Narrow"/>
                <w:b/>
                <w:bCs/>
                <w:szCs w:val="24"/>
              </w:rPr>
              <w:t>Artículo 3º.</w:t>
            </w:r>
            <w:r w:rsidRPr="000F56E6">
              <w:rPr>
                <w:rFonts w:ascii="Arial Narrow" w:hAnsi="Arial Narrow"/>
                <w:szCs w:val="24"/>
              </w:rPr>
              <w:t xml:space="preserve"> Los titulares de la información que a la entrada en vigencia de la presente ley haya extinto sus obligaciones objeto de reporte, deberá ser retirada de manera automática e inmediata la información negativa de los bancos de datos de historiales crediticios.</w:t>
            </w:r>
          </w:p>
        </w:tc>
        <w:tc>
          <w:tcPr>
            <w:tcW w:w="2940" w:type="dxa"/>
            <w:tcBorders>
              <w:top w:val="single" w:sz="6" w:space="0" w:color="auto"/>
              <w:left w:val="single" w:sz="6" w:space="0" w:color="auto"/>
              <w:bottom w:val="single" w:sz="6" w:space="0" w:color="auto"/>
              <w:right w:val="single" w:sz="6" w:space="0" w:color="auto"/>
            </w:tcBorders>
            <w:shd w:val="clear" w:color="auto" w:fill="auto"/>
          </w:tcPr>
          <w:p w14:paraId="68BE9A81" w14:textId="1FCB43BE" w:rsidR="002E6786" w:rsidRPr="000F56E6" w:rsidRDefault="00E97B9D" w:rsidP="002E6786">
            <w:pPr>
              <w:pStyle w:val="paragraph"/>
              <w:spacing w:before="0" w:beforeAutospacing="0" w:after="0" w:afterAutospacing="0"/>
              <w:jc w:val="both"/>
              <w:textAlignment w:val="baseline"/>
              <w:rPr>
                <w:rFonts w:ascii="Arial Narrow" w:hAnsi="Arial Narrow" w:cs="Segoe UI"/>
                <w:sz w:val="22"/>
              </w:rPr>
            </w:pPr>
            <w:r w:rsidRPr="000F56E6">
              <w:rPr>
                <w:rStyle w:val="normaltextrun"/>
                <w:rFonts w:ascii="Arial Narrow" w:hAnsi="Arial Narrow" w:cs="Segoe UI"/>
                <w:b/>
                <w:bCs/>
                <w:sz w:val="22"/>
              </w:rPr>
              <w:t>Artículo 3.</w:t>
            </w:r>
            <w:r w:rsidRPr="000F56E6">
              <w:rPr>
                <w:rStyle w:val="normaltextrun"/>
                <w:rFonts w:ascii="Arial Narrow" w:hAnsi="Arial Narrow" w:cs="Segoe UI"/>
                <w:sz w:val="22"/>
              </w:rPr>
              <w:t xml:space="preserve"> Los titulares de la información que</w:t>
            </w:r>
            <w:r w:rsidRPr="000F56E6">
              <w:rPr>
                <w:rStyle w:val="normaltextrun"/>
                <w:rFonts w:ascii="Arial Narrow" w:hAnsi="Arial Narrow" w:cs="Segoe UI"/>
                <w:b/>
                <w:bCs/>
                <w:sz w:val="22"/>
                <w:u w:val="single"/>
              </w:rPr>
              <w:t>,</w:t>
            </w:r>
            <w:r w:rsidRPr="000F56E6">
              <w:rPr>
                <w:rStyle w:val="normaltextrun"/>
                <w:rFonts w:ascii="Arial Narrow" w:hAnsi="Arial Narrow" w:cs="Segoe UI"/>
                <w:sz w:val="22"/>
              </w:rPr>
              <w:t xml:space="preserve"> a la entrada en vigencia de la presente ley</w:t>
            </w:r>
            <w:r w:rsidRPr="000F56E6">
              <w:rPr>
                <w:rStyle w:val="normaltextrun"/>
                <w:rFonts w:ascii="Arial Narrow" w:hAnsi="Arial Narrow" w:cs="Segoe UI"/>
                <w:b/>
                <w:bCs/>
                <w:sz w:val="22"/>
                <w:u w:val="single"/>
              </w:rPr>
              <w:t>,</w:t>
            </w:r>
            <w:r w:rsidRPr="000F56E6">
              <w:rPr>
                <w:rStyle w:val="normaltextrun"/>
                <w:rFonts w:ascii="Arial Narrow" w:hAnsi="Arial Narrow" w:cs="Segoe UI"/>
                <w:sz w:val="22"/>
              </w:rPr>
              <w:t xml:space="preserve"> haya</w:t>
            </w:r>
            <w:r w:rsidRPr="000F56E6">
              <w:rPr>
                <w:rStyle w:val="normaltextrun"/>
                <w:rFonts w:ascii="Arial Narrow" w:hAnsi="Arial Narrow" w:cs="Segoe UI"/>
                <w:b/>
                <w:bCs/>
                <w:sz w:val="22"/>
                <w:u w:val="single"/>
              </w:rPr>
              <w:t>n</w:t>
            </w:r>
            <w:r w:rsidRPr="000F56E6">
              <w:rPr>
                <w:rStyle w:val="normaltextrun"/>
                <w:rFonts w:ascii="Arial Narrow" w:hAnsi="Arial Narrow" w:cs="Segoe UI"/>
                <w:sz w:val="22"/>
              </w:rPr>
              <w:t xml:space="preserve"> extinto sus obligaciones objeto de reporte, deberá ser retirada de manera automática e inmediata la información negativa de los bancos de datos de historiales crediticios.</w:t>
            </w:r>
          </w:p>
        </w:tc>
        <w:tc>
          <w:tcPr>
            <w:tcW w:w="2940" w:type="dxa"/>
            <w:tcBorders>
              <w:top w:val="single" w:sz="6" w:space="0" w:color="auto"/>
              <w:left w:val="single" w:sz="6" w:space="0" w:color="auto"/>
              <w:bottom w:val="single" w:sz="6" w:space="0" w:color="auto"/>
              <w:right w:val="single" w:sz="6" w:space="0" w:color="auto"/>
            </w:tcBorders>
            <w:shd w:val="clear" w:color="auto" w:fill="auto"/>
          </w:tcPr>
          <w:p w14:paraId="733A2D70" w14:textId="77777777" w:rsidR="00E97B9D" w:rsidRPr="000F56E6" w:rsidRDefault="00E97B9D" w:rsidP="002E6786">
            <w:pPr>
              <w:spacing w:after="0" w:line="240" w:lineRule="auto"/>
              <w:jc w:val="both"/>
              <w:textAlignment w:val="baseline"/>
              <w:rPr>
                <w:rFonts w:ascii="Arial Narrow" w:eastAsia="Times New Roman" w:hAnsi="Arial Narrow" w:cs="Segoe UI"/>
                <w:iCs/>
                <w:szCs w:val="24"/>
              </w:rPr>
            </w:pPr>
            <w:r w:rsidRPr="000F56E6">
              <w:rPr>
                <w:rFonts w:ascii="Arial Narrow" w:eastAsia="Times New Roman" w:hAnsi="Arial Narrow" w:cs="Segoe UI"/>
                <w:iCs/>
                <w:szCs w:val="24"/>
              </w:rPr>
              <w:t>Se corrige la redacción</w:t>
            </w:r>
          </w:p>
        </w:tc>
      </w:tr>
      <w:tr w:rsidR="00E97B9D" w:rsidRPr="002E6786" w14:paraId="44353D19" w14:textId="77777777" w:rsidTr="1BA8A633">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tcPr>
          <w:p w14:paraId="5DAB6F9D" w14:textId="77777777" w:rsidR="00E97B9D" w:rsidRPr="000F56E6" w:rsidRDefault="00E97B9D" w:rsidP="002E6786">
            <w:pPr>
              <w:spacing w:after="0" w:line="240" w:lineRule="auto"/>
              <w:jc w:val="both"/>
              <w:rPr>
                <w:rFonts w:ascii="Arial Narrow" w:hAnsi="Arial Narrow" w:cs="Arial"/>
                <w:sz w:val="24"/>
                <w:szCs w:val="24"/>
              </w:rPr>
            </w:pPr>
            <w:r w:rsidRPr="000F56E6">
              <w:rPr>
                <w:rFonts w:ascii="Arial Narrow" w:hAnsi="Arial Narrow" w:cs="Arial"/>
                <w:b/>
                <w:bCs/>
                <w:sz w:val="24"/>
                <w:szCs w:val="24"/>
              </w:rPr>
              <w:t xml:space="preserve">Artículo 5º </w:t>
            </w:r>
            <w:r w:rsidRPr="000F56E6">
              <w:rPr>
                <w:rFonts w:ascii="Arial Narrow" w:hAnsi="Arial Narrow" w:cs="Arial"/>
                <w:sz w:val="24"/>
                <w:szCs w:val="24"/>
              </w:rPr>
              <w:t xml:space="preserve">Las entidades financieras dentro de los dos (02) meses siguientes a la expedición de la presente ley, deberán implementar un plan de comunicación y publicidad para informar los beneficios de esta ley garantizando la atención </w:t>
            </w:r>
            <w:r w:rsidRPr="000F56E6">
              <w:rPr>
                <w:rFonts w:ascii="Arial Narrow" w:hAnsi="Arial Narrow" w:cs="Arial"/>
                <w:sz w:val="24"/>
                <w:szCs w:val="24"/>
              </w:rPr>
              <w:lastRenderedPageBreak/>
              <w:t>oportuna y de calidad ante las dudas, quejas y reclamos de las personas que puedan ser beneficiadas.</w:t>
            </w:r>
          </w:p>
          <w:p w14:paraId="14E5C197" w14:textId="77777777" w:rsidR="00E97B9D" w:rsidRPr="000F56E6" w:rsidRDefault="00E97B9D" w:rsidP="002E6786">
            <w:pPr>
              <w:spacing w:after="0" w:line="240" w:lineRule="auto"/>
              <w:jc w:val="both"/>
              <w:rPr>
                <w:rFonts w:ascii="Arial Narrow" w:eastAsiaTheme="minorHAnsi" w:hAnsi="Arial Narrow" w:cs="Arial"/>
                <w:sz w:val="24"/>
                <w:szCs w:val="24"/>
                <w:lang w:eastAsia="en-US"/>
              </w:rPr>
            </w:pPr>
            <w:r w:rsidRPr="000F56E6">
              <w:rPr>
                <w:rFonts w:ascii="Arial Narrow" w:hAnsi="Arial Narrow" w:cs="Arial"/>
                <w:sz w:val="24"/>
                <w:szCs w:val="24"/>
              </w:rPr>
              <w:t>El plan de comunicación y publicidad deberá brindar información y asistencia sobre la ruta y acciones que deberán realizar las personas para solicitar el retiro del dato negativo de los bancos de datos.</w:t>
            </w:r>
          </w:p>
        </w:tc>
        <w:tc>
          <w:tcPr>
            <w:tcW w:w="2940" w:type="dxa"/>
            <w:tcBorders>
              <w:top w:val="single" w:sz="6" w:space="0" w:color="auto"/>
              <w:left w:val="single" w:sz="6" w:space="0" w:color="auto"/>
              <w:bottom w:val="single" w:sz="6" w:space="0" w:color="auto"/>
              <w:right w:val="single" w:sz="6" w:space="0" w:color="auto"/>
            </w:tcBorders>
            <w:shd w:val="clear" w:color="auto" w:fill="auto"/>
          </w:tcPr>
          <w:p w14:paraId="4D407261" w14:textId="08D0F319" w:rsidR="00E97B9D" w:rsidRPr="000F56E6" w:rsidRDefault="00E97B9D" w:rsidP="002E6786">
            <w:pPr>
              <w:pStyle w:val="paragraph"/>
              <w:spacing w:before="0" w:beforeAutospacing="0" w:after="0" w:afterAutospacing="0"/>
              <w:jc w:val="both"/>
              <w:textAlignment w:val="baseline"/>
              <w:rPr>
                <w:rFonts w:ascii="Segoe UI" w:hAnsi="Segoe UI" w:cs="Segoe UI"/>
                <w:strike/>
              </w:rPr>
            </w:pPr>
            <w:bookmarkStart w:id="1" w:name="_Int_yAbCC1t3"/>
            <w:r w:rsidRPr="000F56E6">
              <w:rPr>
                <w:rStyle w:val="normaltextrun"/>
                <w:rFonts w:ascii="Arial Narrow" w:hAnsi="Arial Narrow" w:cs="Segoe UI"/>
                <w:b/>
                <w:bCs/>
              </w:rPr>
              <w:lastRenderedPageBreak/>
              <w:t xml:space="preserve">Artículo 5 </w:t>
            </w:r>
            <w:r w:rsidRPr="000F56E6">
              <w:rPr>
                <w:rStyle w:val="normaltextrun"/>
                <w:rFonts w:ascii="Arial Narrow" w:hAnsi="Arial Narrow" w:cs="Segoe UI"/>
              </w:rPr>
              <w:t xml:space="preserve">Las entidades financieras dentro de los dos (2) meses siguientes a la expedición de la presente ley, deberán implementar un plan de comunicación y publicidad para informar los beneficios de esta ley garantizando la atención </w:t>
            </w:r>
            <w:r w:rsidRPr="000F56E6">
              <w:rPr>
                <w:rStyle w:val="normaltextrun"/>
                <w:rFonts w:ascii="Arial Narrow" w:hAnsi="Arial Narrow" w:cs="Segoe UI"/>
              </w:rPr>
              <w:lastRenderedPageBreak/>
              <w:t>oportuna y de calidad ante las dudas, quejas y</w:t>
            </w:r>
            <w:r w:rsidRPr="000F56E6">
              <w:rPr>
                <w:rStyle w:val="normaltextrun"/>
                <w:rFonts w:ascii="Arial Narrow" w:hAnsi="Arial Narrow" w:cs="Segoe UI"/>
                <w:b/>
                <w:bCs/>
                <w:u w:val="single"/>
              </w:rPr>
              <w:t>/o</w:t>
            </w:r>
            <w:r w:rsidRPr="000F56E6">
              <w:rPr>
                <w:rStyle w:val="normaltextrun"/>
                <w:rFonts w:ascii="Arial Narrow" w:hAnsi="Arial Narrow" w:cs="Segoe UI"/>
              </w:rPr>
              <w:t xml:space="preserve"> reclamos</w:t>
            </w:r>
            <w:r w:rsidRPr="000F56E6">
              <w:rPr>
                <w:rStyle w:val="normaltextrun"/>
                <w:rFonts w:ascii="Arial Narrow" w:hAnsi="Arial Narrow" w:cs="Segoe UI"/>
                <w:strike/>
              </w:rPr>
              <w:t xml:space="preserve"> de las personas que puedan ser beneficiadas</w:t>
            </w:r>
            <w:r w:rsidRPr="000F56E6">
              <w:rPr>
                <w:rStyle w:val="normaltextrun"/>
                <w:rFonts w:ascii="Arial Narrow" w:hAnsi="Arial Narrow" w:cs="Segoe UI"/>
              </w:rPr>
              <w:t>.</w:t>
            </w:r>
            <w:bookmarkEnd w:id="1"/>
          </w:p>
          <w:p w14:paraId="3C70D9BE" w14:textId="77777777" w:rsidR="00E97B9D" w:rsidRPr="000F56E6" w:rsidRDefault="00E97B9D" w:rsidP="002E6786">
            <w:pPr>
              <w:pStyle w:val="paragraph"/>
              <w:spacing w:before="0" w:beforeAutospacing="0" w:after="0" w:afterAutospacing="0"/>
              <w:jc w:val="both"/>
              <w:textAlignment w:val="baseline"/>
              <w:rPr>
                <w:rFonts w:ascii="Segoe UI" w:hAnsi="Segoe UI" w:cs="Segoe UI"/>
              </w:rPr>
            </w:pPr>
            <w:r w:rsidRPr="000F56E6">
              <w:rPr>
                <w:rStyle w:val="normaltextrun"/>
                <w:rFonts w:ascii="Arial Narrow" w:hAnsi="Arial Narrow" w:cs="Segoe UI"/>
              </w:rPr>
              <w:t>El plan de comunicación y publicidad deberá brindar información</w:t>
            </w:r>
            <w:r w:rsidRPr="000F56E6">
              <w:rPr>
                <w:rStyle w:val="normaltextrun"/>
                <w:rFonts w:ascii="Arial Narrow" w:hAnsi="Arial Narrow" w:cs="Segoe UI"/>
                <w:b/>
                <w:u w:val="single"/>
              </w:rPr>
              <w:t xml:space="preserve"> precisa</w:t>
            </w:r>
            <w:r w:rsidRPr="000F56E6">
              <w:rPr>
                <w:rStyle w:val="normaltextrun"/>
                <w:rFonts w:ascii="Arial Narrow" w:hAnsi="Arial Narrow" w:cs="Segoe UI"/>
              </w:rPr>
              <w:t xml:space="preserve"> y asistencia sobre la ruta y acciones que deberán realizar las personas para solicitar el retiro del dato negativo de los bancos de datos.</w:t>
            </w:r>
            <w:r w:rsidRPr="000F56E6">
              <w:rPr>
                <w:rStyle w:val="eop"/>
                <w:rFonts w:ascii="Arial Narrow" w:hAnsi="Arial Narrow" w:cs="Segoe UI"/>
              </w:rPr>
              <w:t> </w:t>
            </w:r>
          </w:p>
        </w:tc>
        <w:tc>
          <w:tcPr>
            <w:tcW w:w="2940" w:type="dxa"/>
            <w:tcBorders>
              <w:top w:val="single" w:sz="6" w:space="0" w:color="auto"/>
              <w:left w:val="single" w:sz="6" w:space="0" w:color="auto"/>
              <w:bottom w:val="single" w:sz="6" w:space="0" w:color="auto"/>
              <w:right w:val="single" w:sz="6" w:space="0" w:color="auto"/>
            </w:tcBorders>
            <w:shd w:val="clear" w:color="auto" w:fill="auto"/>
          </w:tcPr>
          <w:p w14:paraId="505E1415" w14:textId="77777777" w:rsidR="00E97B9D" w:rsidRPr="000F56E6" w:rsidRDefault="00E97B9D" w:rsidP="002E6786">
            <w:pPr>
              <w:spacing w:after="0" w:line="240" w:lineRule="auto"/>
              <w:jc w:val="both"/>
              <w:textAlignment w:val="baseline"/>
              <w:rPr>
                <w:rFonts w:ascii="Arial Narrow" w:eastAsia="Times New Roman" w:hAnsi="Arial Narrow" w:cs="Segoe UI"/>
                <w:iCs/>
                <w:sz w:val="24"/>
                <w:szCs w:val="24"/>
              </w:rPr>
            </w:pPr>
            <w:r w:rsidRPr="000F56E6">
              <w:rPr>
                <w:rFonts w:ascii="Arial Narrow" w:eastAsia="Times New Roman" w:hAnsi="Arial Narrow" w:cs="Segoe UI"/>
                <w:iCs/>
                <w:sz w:val="24"/>
                <w:szCs w:val="24"/>
              </w:rPr>
              <w:lastRenderedPageBreak/>
              <w:t xml:space="preserve">Se elimina la expresión “personas que puedan ser beneficiadas” para evitar limitaciones en el acceso al derecho. </w:t>
            </w:r>
          </w:p>
        </w:tc>
      </w:tr>
    </w:tbl>
    <w:p w14:paraId="4975CF42" w14:textId="77777777" w:rsidR="00E97B9D" w:rsidRDefault="00E97B9D" w:rsidP="00E97B9D">
      <w:pPr>
        <w:pStyle w:val="Prrafodelista"/>
        <w:ind w:left="1080"/>
        <w:jc w:val="both"/>
        <w:rPr>
          <w:rFonts w:ascii="Arial Narrow" w:hAnsi="Arial Narrow"/>
          <w:b/>
          <w:bCs/>
          <w:sz w:val="23"/>
          <w:szCs w:val="23"/>
        </w:rPr>
      </w:pPr>
    </w:p>
    <w:p w14:paraId="479CF563" w14:textId="77777777" w:rsidR="00E97B9D" w:rsidRDefault="00E97B9D" w:rsidP="00E97B9D">
      <w:pPr>
        <w:pStyle w:val="Prrafodelista"/>
        <w:ind w:left="1080"/>
        <w:jc w:val="both"/>
        <w:rPr>
          <w:rFonts w:ascii="Arial Narrow" w:hAnsi="Arial Narrow"/>
          <w:b/>
          <w:bCs/>
          <w:sz w:val="23"/>
          <w:szCs w:val="23"/>
        </w:rPr>
      </w:pPr>
    </w:p>
    <w:p w14:paraId="6B7EABB5" w14:textId="77777777" w:rsidR="00E97B9D" w:rsidRPr="006953CD" w:rsidRDefault="00E97B9D" w:rsidP="00E97B9D">
      <w:pPr>
        <w:pStyle w:val="Prrafodelista"/>
        <w:numPr>
          <w:ilvl w:val="0"/>
          <w:numId w:val="23"/>
        </w:numPr>
        <w:pBdr>
          <w:top w:val="nil"/>
          <w:left w:val="nil"/>
          <w:bottom w:val="nil"/>
          <w:right w:val="nil"/>
          <w:between w:val="nil"/>
        </w:pBdr>
        <w:rPr>
          <w:rFonts w:ascii="Arial Narrow" w:eastAsia="Arial Narrow" w:hAnsi="Arial Narrow" w:cs="Arial Narrow"/>
          <w:color w:val="000000"/>
        </w:rPr>
      </w:pPr>
      <w:r w:rsidRPr="006953CD">
        <w:rPr>
          <w:rFonts w:ascii="Arial Narrow" w:eastAsia="Arial Narrow" w:hAnsi="Arial Narrow" w:cs="Arial Narrow"/>
          <w:b/>
          <w:color w:val="000000"/>
        </w:rPr>
        <w:t>CONFLICTO DE INTERÉS</w:t>
      </w:r>
    </w:p>
    <w:p w14:paraId="758E294D" w14:textId="77777777" w:rsidR="00E97B9D" w:rsidRPr="006952A9" w:rsidRDefault="00E97B9D" w:rsidP="00E97B9D">
      <w:pPr>
        <w:rPr>
          <w:rFonts w:ascii="Arial Narrow" w:eastAsia="Arial Narrow" w:hAnsi="Arial Narrow" w:cs="Arial Narrow"/>
          <w:sz w:val="24"/>
          <w:szCs w:val="24"/>
        </w:rPr>
      </w:pPr>
    </w:p>
    <w:p w14:paraId="69D35433" w14:textId="77777777" w:rsidR="00E97B9D" w:rsidRPr="006952A9" w:rsidRDefault="00E97B9D" w:rsidP="00E97B9D">
      <w:pPr>
        <w:jc w:val="both"/>
        <w:rPr>
          <w:rFonts w:ascii="Arial Narrow" w:eastAsia="Arial Narrow" w:hAnsi="Arial Narrow" w:cs="Arial Narrow"/>
          <w:sz w:val="24"/>
          <w:szCs w:val="24"/>
        </w:rPr>
      </w:pPr>
      <w:r w:rsidRPr="006952A9">
        <w:rPr>
          <w:rFonts w:ascii="Arial Narrow" w:eastAsia="Arial Narrow" w:hAnsi="Arial Narrow" w:cs="Arial Narrow"/>
          <w:sz w:val="24"/>
          <w:szCs w:val="24"/>
        </w:rPr>
        <w:t>Dando alcance a lo establecido en el artículo 3 de la Ley 2003 de 2019 "</w:t>
      </w:r>
      <w:r w:rsidRPr="006952A9">
        <w:rPr>
          <w:rFonts w:ascii="Arial Narrow" w:eastAsia="Arial Narrow" w:hAnsi="Arial Narrow" w:cs="Arial Narrow"/>
          <w:i/>
          <w:sz w:val="24"/>
          <w:szCs w:val="24"/>
        </w:rPr>
        <w:t>Por la cual se modifica parcialmente la Ley 5 de 1992</w:t>
      </w:r>
      <w:r w:rsidRPr="006952A9">
        <w:rPr>
          <w:rFonts w:ascii="Arial Narrow" w:eastAsia="Arial Narrow" w:hAnsi="Arial Narrow" w:cs="Arial Narrow"/>
          <w:sz w:val="24"/>
          <w:szCs w:val="24"/>
        </w:rPr>
        <w:t xml:space="preserve">", se hacen las siguientes consideraciones a fin de describir las circunstancias o eventos que podrían generan conflicto de interés en la discusión y votación de la presente iniciativa legislativa, de conformidad con el artículo 286 de la Ley 5 de 1992, modificado por el artículo 1 de la Ley 2003 de 2019, a cuyo tenor reza: </w:t>
      </w:r>
    </w:p>
    <w:p w14:paraId="6B5211A6" w14:textId="77777777" w:rsidR="00E97B9D" w:rsidRPr="006952A9" w:rsidRDefault="00E97B9D" w:rsidP="00E97B9D">
      <w:pPr>
        <w:jc w:val="both"/>
        <w:rPr>
          <w:rFonts w:ascii="Arial Narrow" w:eastAsia="Arial Narrow" w:hAnsi="Arial Narrow" w:cs="Arial Narrow"/>
          <w:i/>
          <w:sz w:val="24"/>
          <w:szCs w:val="24"/>
        </w:rPr>
      </w:pPr>
      <w:r w:rsidRPr="006952A9">
        <w:rPr>
          <w:rFonts w:ascii="Arial Narrow" w:eastAsia="Arial Narrow" w:hAnsi="Arial Narrow" w:cs="Arial Narrow"/>
          <w:b/>
          <w:i/>
          <w:sz w:val="24"/>
          <w:szCs w:val="24"/>
        </w:rPr>
        <w:t>ARTÍCULO 286. Régimen de conflicto de interés de los congresistas</w:t>
      </w:r>
      <w:r w:rsidRPr="006952A9">
        <w:rPr>
          <w:rFonts w:ascii="Arial Narrow" w:eastAsia="Arial Narrow" w:hAnsi="Arial Narrow" w:cs="Arial Narrow"/>
          <w:i/>
          <w:sz w:val="24"/>
          <w:szCs w:val="24"/>
        </w:rPr>
        <w:t>. Todos los congresistas deberán declarar los conflictos de intereses que pudieran surgir en el ejercicio de sus funciones.</w:t>
      </w:r>
    </w:p>
    <w:p w14:paraId="467C0770" w14:textId="77777777" w:rsidR="00E97B9D" w:rsidRPr="006952A9" w:rsidRDefault="00E97B9D" w:rsidP="00E97B9D">
      <w:pPr>
        <w:jc w:val="both"/>
        <w:rPr>
          <w:rFonts w:ascii="Arial Narrow" w:eastAsia="Arial Narrow" w:hAnsi="Arial Narrow" w:cs="Arial Narrow"/>
          <w:i/>
          <w:sz w:val="24"/>
          <w:szCs w:val="24"/>
        </w:rPr>
      </w:pPr>
      <w:r w:rsidRPr="006952A9">
        <w:rPr>
          <w:rFonts w:ascii="Arial Narrow" w:eastAsia="Arial Narrow" w:hAnsi="Arial Narrow" w:cs="Arial Narrow"/>
          <w:i/>
          <w:sz w:val="24"/>
          <w:szCs w:val="24"/>
        </w:rPr>
        <w:t>Se entiende como conflicto de interés una situación donde la discusión o votación de un proyecto de ley o acto legislativo o artículo, pueda resultar en un beneficio particular, actual y directo a favor del congresista.</w:t>
      </w:r>
    </w:p>
    <w:p w14:paraId="1F363087" w14:textId="77777777" w:rsidR="00E97B9D" w:rsidRPr="006952A9" w:rsidRDefault="00E97B9D" w:rsidP="00E97B9D">
      <w:pPr>
        <w:ind w:left="708"/>
        <w:jc w:val="both"/>
        <w:rPr>
          <w:rFonts w:ascii="Arial Narrow" w:eastAsia="Arial Narrow" w:hAnsi="Arial Narrow" w:cs="Arial Narrow"/>
          <w:i/>
          <w:sz w:val="24"/>
          <w:szCs w:val="24"/>
        </w:rPr>
      </w:pPr>
      <w:r w:rsidRPr="006952A9">
        <w:rPr>
          <w:rFonts w:ascii="Arial Narrow" w:eastAsia="Arial Narrow" w:hAnsi="Arial Narrow" w:cs="Arial Narrow"/>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7CF0608A" w14:textId="77777777" w:rsidR="00E97B9D" w:rsidRPr="006952A9" w:rsidRDefault="00E97B9D" w:rsidP="00E97B9D">
      <w:pPr>
        <w:ind w:left="708"/>
        <w:jc w:val="both"/>
        <w:rPr>
          <w:rFonts w:ascii="Arial Narrow" w:eastAsia="Arial Narrow" w:hAnsi="Arial Narrow" w:cs="Arial Narrow"/>
          <w:i/>
          <w:sz w:val="24"/>
          <w:szCs w:val="24"/>
        </w:rPr>
      </w:pPr>
      <w:r w:rsidRPr="006952A9">
        <w:rPr>
          <w:rFonts w:ascii="Arial Narrow" w:eastAsia="Arial Narrow" w:hAnsi="Arial Narrow" w:cs="Arial Narrow"/>
          <w:i/>
          <w:sz w:val="24"/>
          <w:szCs w:val="24"/>
        </w:rPr>
        <w:t>b) Beneficio actual: aquel que efectivamente se configura en las circunstancias presentes y existentes al momento en el que el congresista participa de la decisión</w:t>
      </w:r>
    </w:p>
    <w:p w14:paraId="2CB4827F" w14:textId="77777777" w:rsidR="00E97B9D" w:rsidRPr="006952A9" w:rsidRDefault="00E97B9D" w:rsidP="00E97B9D">
      <w:pPr>
        <w:ind w:left="708"/>
        <w:jc w:val="both"/>
        <w:rPr>
          <w:rFonts w:ascii="Arial Narrow" w:eastAsia="Arial Narrow" w:hAnsi="Arial Narrow" w:cs="Arial Narrow"/>
          <w:i/>
          <w:sz w:val="24"/>
          <w:szCs w:val="24"/>
        </w:rPr>
      </w:pPr>
      <w:r w:rsidRPr="006952A9">
        <w:rPr>
          <w:rFonts w:ascii="Arial Narrow" w:eastAsia="Arial Narrow" w:hAnsi="Arial Narrow" w:cs="Arial Narrow"/>
          <w:i/>
          <w:sz w:val="24"/>
          <w:szCs w:val="24"/>
        </w:rPr>
        <w:t xml:space="preserve">c) Beneficio directo: aquel que se produzca de forma específica respecto del congresista, de su cónyuge, compañero o compañera permanente, o parientes dentro del segundo grado de consanguinidad, segundo de afinidad o primero civil (...). </w:t>
      </w:r>
    </w:p>
    <w:p w14:paraId="23FF1F6D" w14:textId="77777777" w:rsidR="00E97B9D" w:rsidRPr="006952A9" w:rsidRDefault="00E97B9D" w:rsidP="00E97B9D">
      <w:pPr>
        <w:jc w:val="both"/>
        <w:rPr>
          <w:rFonts w:ascii="Arial Narrow" w:eastAsia="Arial Narrow" w:hAnsi="Arial Narrow" w:cs="Arial Narrow"/>
          <w:sz w:val="24"/>
          <w:szCs w:val="24"/>
        </w:rPr>
      </w:pPr>
      <w:r w:rsidRPr="006952A9">
        <w:rPr>
          <w:rFonts w:ascii="Arial Narrow" w:eastAsia="Arial Narrow" w:hAnsi="Arial Narrow" w:cs="Arial Narrow"/>
          <w:sz w:val="24"/>
          <w:szCs w:val="24"/>
        </w:rPr>
        <w:t xml:space="preserve">Sobre el asunto la sala plena Contenciosa Administrativa del Honorable Consejo de Estado en su sentencia 02830 del 16 de julio de 2019, M.P. Carlos Enrique Moreno Rubio, señaló que: </w:t>
      </w:r>
    </w:p>
    <w:p w14:paraId="0D65518C" w14:textId="77777777" w:rsidR="00E97B9D" w:rsidRPr="006952A9" w:rsidRDefault="00E97B9D" w:rsidP="00E97B9D">
      <w:pPr>
        <w:ind w:left="708"/>
        <w:jc w:val="both"/>
        <w:rPr>
          <w:rFonts w:ascii="Arial Narrow" w:eastAsia="Arial Narrow" w:hAnsi="Arial Narrow" w:cs="Arial Narrow"/>
          <w:i/>
          <w:sz w:val="24"/>
          <w:szCs w:val="24"/>
        </w:rPr>
      </w:pPr>
      <w:r w:rsidRPr="006952A9">
        <w:rPr>
          <w:rFonts w:ascii="Arial Narrow" w:eastAsia="Arial Narrow" w:hAnsi="Arial Narrow" w:cs="Arial Narrow"/>
          <w:i/>
          <w:sz w:val="24"/>
          <w:szCs w:val="24"/>
        </w:rPr>
        <w:lastRenderedPageBreak/>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 </w:t>
      </w:r>
    </w:p>
    <w:p w14:paraId="02F61D23" w14:textId="77777777" w:rsidR="00E97B9D" w:rsidRDefault="00E97B9D" w:rsidP="00E97B9D">
      <w:pPr>
        <w:jc w:val="both"/>
        <w:rPr>
          <w:rFonts w:ascii="Arial Narrow" w:eastAsia="Arial Narrow" w:hAnsi="Arial Narrow" w:cs="Arial Narrow"/>
          <w:sz w:val="24"/>
          <w:szCs w:val="24"/>
        </w:rPr>
      </w:pPr>
      <w:r w:rsidRPr="006952A9">
        <w:rPr>
          <w:rFonts w:ascii="Arial Narrow" w:eastAsia="Arial Narrow" w:hAnsi="Arial Narrow" w:cs="Arial Narrow"/>
          <w:sz w:val="24"/>
          <w:szCs w:val="24"/>
        </w:rPr>
        <w:t>Por lo anterior, se estima que el presente proyecto de ley no genera un beneficio para los congresistas que participen en su discusión y votación. Se trata de una reforma a la Constitución que se aplica a la institución del Congreso de la República.</w:t>
      </w:r>
    </w:p>
    <w:p w14:paraId="36C880D0" w14:textId="77777777" w:rsidR="00E97B9D" w:rsidRPr="00094D79" w:rsidRDefault="00E97B9D" w:rsidP="00E97B9D">
      <w:pPr>
        <w:pStyle w:val="Prrafodelista"/>
        <w:numPr>
          <w:ilvl w:val="0"/>
          <w:numId w:val="23"/>
        </w:numPr>
        <w:pBdr>
          <w:top w:val="nil"/>
          <w:left w:val="nil"/>
          <w:bottom w:val="nil"/>
          <w:right w:val="nil"/>
          <w:between w:val="nil"/>
        </w:pBdr>
        <w:rPr>
          <w:rFonts w:ascii="Arial Narrow" w:eastAsia="Arial Narrow" w:hAnsi="Arial Narrow" w:cs="Arial Narrow"/>
          <w:b/>
          <w:color w:val="000000"/>
        </w:rPr>
      </w:pPr>
      <w:r w:rsidRPr="00094D79">
        <w:rPr>
          <w:rFonts w:ascii="Arial Narrow" w:eastAsia="Arial Narrow" w:hAnsi="Arial Narrow" w:cs="Arial Narrow"/>
          <w:b/>
          <w:color w:val="000000"/>
        </w:rPr>
        <w:t>IMPACTO FISCAL</w:t>
      </w:r>
    </w:p>
    <w:p w14:paraId="45026EC7" w14:textId="77777777" w:rsidR="00E97B9D" w:rsidRPr="006952A9" w:rsidRDefault="00E97B9D" w:rsidP="00E97B9D">
      <w:pPr>
        <w:pBdr>
          <w:top w:val="nil"/>
          <w:left w:val="nil"/>
          <w:bottom w:val="nil"/>
          <w:right w:val="nil"/>
          <w:between w:val="nil"/>
        </w:pBdr>
        <w:spacing w:after="0" w:line="240" w:lineRule="auto"/>
        <w:ind w:left="1080"/>
        <w:rPr>
          <w:rFonts w:ascii="Arial Narrow" w:eastAsia="Arial Narrow" w:hAnsi="Arial Narrow" w:cs="Arial Narrow"/>
          <w:b/>
          <w:color w:val="000000"/>
          <w:sz w:val="24"/>
          <w:szCs w:val="24"/>
        </w:rPr>
      </w:pPr>
    </w:p>
    <w:p w14:paraId="09609027" w14:textId="77777777" w:rsidR="00E97B9D" w:rsidRPr="006952A9" w:rsidRDefault="00E97B9D" w:rsidP="00E97B9D">
      <w:pPr>
        <w:jc w:val="both"/>
        <w:rPr>
          <w:rFonts w:ascii="Arial Narrow" w:eastAsia="Arial Narrow" w:hAnsi="Arial Narrow" w:cs="Arial Narrow"/>
          <w:sz w:val="24"/>
          <w:szCs w:val="24"/>
        </w:rPr>
      </w:pPr>
      <w:r>
        <w:rPr>
          <w:rFonts w:ascii="Arial Narrow" w:eastAsia="Arial Narrow" w:hAnsi="Arial Narrow" w:cs="Arial Narrow"/>
          <w:sz w:val="24"/>
          <w:szCs w:val="24"/>
        </w:rPr>
        <w:t>En el marco de lo establecido en el</w:t>
      </w:r>
      <w:r w:rsidRPr="006952A9">
        <w:rPr>
          <w:rFonts w:ascii="Arial Narrow" w:eastAsia="Arial Narrow" w:hAnsi="Arial Narrow" w:cs="Arial Narrow"/>
          <w:sz w:val="24"/>
          <w:szCs w:val="24"/>
        </w:rPr>
        <w:t xml:space="preserve"> </w:t>
      </w:r>
      <w:r>
        <w:rPr>
          <w:rFonts w:ascii="Arial Narrow" w:eastAsia="Arial Narrow" w:hAnsi="Arial Narrow" w:cs="Arial Narrow"/>
          <w:sz w:val="24"/>
          <w:szCs w:val="24"/>
        </w:rPr>
        <w:t>a</w:t>
      </w:r>
      <w:r w:rsidRPr="006952A9">
        <w:rPr>
          <w:rFonts w:ascii="Arial Narrow" w:eastAsia="Arial Narrow" w:hAnsi="Arial Narrow" w:cs="Arial Narrow"/>
          <w:sz w:val="24"/>
          <w:szCs w:val="24"/>
        </w:rPr>
        <w:t>rt</w:t>
      </w:r>
      <w:r>
        <w:rPr>
          <w:rFonts w:ascii="Arial Narrow" w:eastAsia="Arial Narrow" w:hAnsi="Arial Narrow" w:cs="Arial Narrow"/>
          <w:sz w:val="24"/>
          <w:szCs w:val="24"/>
        </w:rPr>
        <w:t>ículo</w:t>
      </w:r>
      <w:r w:rsidRPr="006952A9">
        <w:rPr>
          <w:rFonts w:ascii="Arial Narrow" w:eastAsia="Arial Narrow" w:hAnsi="Arial Narrow" w:cs="Arial Narrow"/>
          <w:sz w:val="24"/>
          <w:szCs w:val="24"/>
        </w:rPr>
        <w:t xml:space="preserve"> 7 de la Ley 819 de 2003, por la cual se dictan normas orgánicas en materia de presupuesto, responsabilidad y transparencia fiscal y se dictan otras disposiciones,</w:t>
      </w:r>
      <w:r>
        <w:rPr>
          <w:rFonts w:ascii="Arial Narrow" w:eastAsia="Arial Narrow" w:hAnsi="Arial Narrow" w:cs="Arial Narrow"/>
          <w:sz w:val="24"/>
          <w:szCs w:val="24"/>
        </w:rPr>
        <w:t xml:space="preserve"> que </w:t>
      </w:r>
      <w:r w:rsidRPr="006952A9">
        <w:rPr>
          <w:rFonts w:ascii="Arial Narrow" w:eastAsia="Arial Narrow" w:hAnsi="Arial Narrow" w:cs="Arial Narrow"/>
          <w:sz w:val="24"/>
          <w:szCs w:val="24"/>
        </w:rPr>
        <w:t>establece:</w:t>
      </w:r>
    </w:p>
    <w:p w14:paraId="5886E30F" w14:textId="77777777" w:rsidR="00E97B9D" w:rsidRPr="006952A9" w:rsidRDefault="00E97B9D" w:rsidP="00E97B9D">
      <w:pPr>
        <w:jc w:val="both"/>
        <w:rPr>
          <w:rFonts w:ascii="Arial Narrow" w:eastAsia="Arial Narrow" w:hAnsi="Arial Narrow" w:cs="Arial Narrow"/>
          <w:sz w:val="24"/>
          <w:szCs w:val="24"/>
        </w:rPr>
      </w:pPr>
      <w:r>
        <w:rPr>
          <w:rFonts w:ascii="Arial Narrow" w:eastAsia="Arial Narrow" w:hAnsi="Arial Narrow" w:cs="Arial Narrow"/>
          <w:sz w:val="24"/>
          <w:szCs w:val="24"/>
        </w:rPr>
        <w:t>“</w:t>
      </w:r>
      <w:r w:rsidRPr="006952A9">
        <w:rPr>
          <w:rFonts w:ascii="Arial Narrow" w:eastAsia="Arial Narrow" w:hAnsi="Arial Narrow" w:cs="Arial Narrow"/>
          <w:sz w:val="24"/>
          <w:szCs w:val="24"/>
        </w:rPr>
        <w:t>En todo momento, el impacto fiscal de cualquier proyecto de ley, ordenanza o acuerdo, que ordene gasto o que otorgue beneficios tributarios, deberá hacerse explícito y deberá ser compatible con el Marco Fiscal de Mediano Plazo.</w:t>
      </w:r>
      <w:r>
        <w:rPr>
          <w:rFonts w:ascii="Arial Narrow" w:eastAsia="Arial Narrow" w:hAnsi="Arial Narrow" w:cs="Arial Narrow"/>
          <w:sz w:val="24"/>
          <w:szCs w:val="24"/>
        </w:rPr>
        <w:t>”</w:t>
      </w:r>
    </w:p>
    <w:p w14:paraId="49C1ADCF" w14:textId="77777777" w:rsidR="00E97B9D" w:rsidRDefault="00E97B9D" w:rsidP="00E97B9D">
      <w:pPr>
        <w:jc w:val="both"/>
        <w:rPr>
          <w:rFonts w:ascii="Arial Narrow" w:eastAsia="Arial Narrow" w:hAnsi="Arial Narrow" w:cs="Arial Narrow"/>
          <w:sz w:val="24"/>
          <w:szCs w:val="24"/>
        </w:rPr>
      </w:pPr>
      <w:r>
        <w:rPr>
          <w:rFonts w:ascii="Arial Narrow" w:eastAsia="Arial Narrow" w:hAnsi="Arial Narrow" w:cs="Arial Narrow"/>
          <w:sz w:val="24"/>
          <w:szCs w:val="24"/>
        </w:rPr>
        <w:t>S</w:t>
      </w:r>
      <w:r w:rsidRPr="001A23A7">
        <w:rPr>
          <w:rFonts w:ascii="Arial Narrow" w:eastAsia="Arial Narrow" w:hAnsi="Arial Narrow" w:cs="Arial Narrow"/>
          <w:sz w:val="24"/>
          <w:szCs w:val="24"/>
        </w:rPr>
        <w:t xml:space="preserve">e considera que </w:t>
      </w:r>
      <w:r>
        <w:rPr>
          <w:rFonts w:ascii="Arial Narrow" w:eastAsia="Arial Narrow" w:hAnsi="Arial Narrow" w:cs="Arial Narrow"/>
          <w:sz w:val="24"/>
          <w:szCs w:val="24"/>
        </w:rPr>
        <w:t xml:space="preserve">el presente Proyecto de Ley Estatutaria no implica impacto fiscal </w:t>
      </w:r>
      <w:r w:rsidRPr="001A23A7">
        <w:rPr>
          <w:rFonts w:ascii="Arial Narrow" w:eastAsia="Arial Narrow" w:hAnsi="Arial Narrow" w:cs="Arial Narrow"/>
          <w:sz w:val="24"/>
          <w:szCs w:val="24"/>
        </w:rPr>
        <w:t>pues no implica la ordenación</w:t>
      </w:r>
      <w:r>
        <w:rPr>
          <w:rFonts w:ascii="Arial Narrow" w:eastAsia="Arial Narrow" w:hAnsi="Arial Narrow" w:cs="Arial Narrow"/>
          <w:sz w:val="24"/>
          <w:szCs w:val="24"/>
        </w:rPr>
        <w:t xml:space="preserve"> </w:t>
      </w:r>
      <w:r w:rsidRPr="001A23A7">
        <w:rPr>
          <w:rFonts w:ascii="Arial Narrow" w:eastAsia="Arial Narrow" w:hAnsi="Arial Narrow" w:cs="Arial Narrow"/>
          <w:sz w:val="24"/>
          <w:szCs w:val="24"/>
        </w:rPr>
        <w:t>de gastos ni la generación de beneficios tributarios</w:t>
      </w:r>
      <w:r>
        <w:rPr>
          <w:rFonts w:ascii="Arial Narrow" w:eastAsia="Arial Narrow" w:hAnsi="Arial Narrow" w:cs="Arial Narrow"/>
          <w:sz w:val="24"/>
          <w:szCs w:val="24"/>
        </w:rPr>
        <w:t>.</w:t>
      </w:r>
    </w:p>
    <w:p w14:paraId="2635C59A" w14:textId="77777777" w:rsidR="00E97B9D" w:rsidRPr="008148CF" w:rsidRDefault="00E97B9D" w:rsidP="00E97B9D">
      <w:pPr>
        <w:pStyle w:val="Prrafodelista"/>
        <w:numPr>
          <w:ilvl w:val="0"/>
          <w:numId w:val="23"/>
        </w:numPr>
        <w:jc w:val="both"/>
        <w:rPr>
          <w:rFonts w:ascii="Arial Narrow" w:hAnsi="Arial Narrow"/>
          <w:b/>
          <w:bCs/>
          <w:sz w:val="23"/>
          <w:szCs w:val="23"/>
        </w:rPr>
      </w:pPr>
      <w:bookmarkStart w:id="2" w:name="_heading=h.tyjcwt" w:colFirst="0" w:colLast="0"/>
      <w:bookmarkEnd w:id="2"/>
      <w:r w:rsidRPr="008148CF">
        <w:rPr>
          <w:rFonts w:ascii="Arial Narrow" w:hAnsi="Arial Narrow"/>
          <w:b/>
          <w:bCs/>
          <w:sz w:val="23"/>
          <w:szCs w:val="23"/>
        </w:rPr>
        <w:t>PROPOSICIÓN</w:t>
      </w:r>
    </w:p>
    <w:p w14:paraId="77EA71E5" w14:textId="77777777" w:rsidR="00E97B9D" w:rsidRPr="008148CF" w:rsidRDefault="00E97B9D" w:rsidP="00E97B9D">
      <w:pPr>
        <w:pStyle w:val="Prrafodelista"/>
        <w:ind w:left="1080"/>
        <w:jc w:val="both"/>
        <w:rPr>
          <w:rFonts w:ascii="Arial Narrow" w:hAnsi="Arial Narrow"/>
          <w:b/>
          <w:bCs/>
          <w:sz w:val="23"/>
          <w:szCs w:val="23"/>
        </w:rPr>
      </w:pPr>
    </w:p>
    <w:p w14:paraId="78204CEF" w14:textId="77777777" w:rsidR="00E97B9D" w:rsidRPr="000466E2" w:rsidRDefault="00E97B9D" w:rsidP="00E97B9D">
      <w:pPr>
        <w:ind w:left="720" w:hanging="720"/>
        <w:jc w:val="both"/>
        <w:rPr>
          <w:rFonts w:ascii="Arial Narrow" w:eastAsia="Georgia" w:hAnsi="Arial Narrow" w:cs="Arial"/>
          <w:sz w:val="24"/>
          <w:szCs w:val="24"/>
        </w:rPr>
      </w:pPr>
      <w:r w:rsidRPr="00723F55">
        <w:rPr>
          <w:rFonts w:ascii="Arial Narrow" w:eastAsia="Georgia" w:hAnsi="Arial Narrow" w:cs="Arial"/>
          <w:sz w:val="24"/>
          <w:szCs w:val="24"/>
        </w:rPr>
        <w:t xml:space="preserve">Por las anteriores consideraciones, </w:t>
      </w:r>
      <w:r>
        <w:rPr>
          <w:rFonts w:ascii="Arial Narrow" w:eastAsia="Georgia" w:hAnsi="Arial Narrow" w:cs="Arial"/>
          <w:sz w:val="24"/>
          <w:szCs w:val="24"/>
        </w:rPr>
        <w:t>solicito</w:t>
      </w:r>
      <w:r w:rsidRPr="00723F55">
        <w:rPr>
          <w:rFonts w:ascii="Arial Narrow" w:eastAsia="Georgia" w:hAnsi="Arial Narrow" w:cs="Arial"/>
          <w:sz w:val="24"/>
          <w:szCs w:val="24"/>
        </w:rPr>
        <w:t xml:space="preserve"> a la </w:t>
      </w:r>
      <w:r>
        <w:rPr>
          <w:rFonts w:ascii="Arial Narrow" w:eastAsia="Georgia" w:hAnsi="Arial Narrow" w:cs="Arial"/>
          <w:sz w:val="24"/>
          <w:szCs w:val="24"/>
        </w:rPr>
        <w:t xml:space="preserve">Plenaria </w:t>
      </w:r>
      <w:r w:rsidRPr="00723F55">
        <w:rPr>
          <w:rFonts w:ascii="Arial Narrow" w:eastAsia="Georgia" w:hAnsi="Arial Narrow" w:cs="Arial"/>
          <w:sz w:val="24"/>
          <w:szCs w:val="24"/>
        </w:rPr>
        <w:t xml:space="preserve">de la Cámara de Representantes, </w:t>
      </w:r>
      <w:r w:rsidRPr="00F4410D">
        <w:rPr>
          <w:rFonts w:ascii="Arial Narrow" w:eastAsia="Georgia" w:hAnsi="Arial Narrow" w:cs="Arial"/>
          <w:b/>
          <w:sz w:val="24"/>
          <w:szCs w:val="24"/>
        </w:rPr>
        <w:t>dar segundo debate y aprobar</w:t>
      </w:r>
      <w:r>
        <w:rPr>
          <w:rFonts w:ascii="Arial Narrow" w:eastAsia="Georgia" w:hAnsi="Arial Narrow" w:cs="Arial"/>
          <w:sz w:val="24"/>
          <w:szCs w:val="24"/>
        </w:rPr>
        <w:t xml:space="preserve"> el</w:t>
      </w:r>
      <w:r w:rsidRPr="00723F55">
        <w:rPr>
          <w:rFonts w:ascii="Arial Narrow" w:eastAsia="Georgia" w:hAnsi="Arial Narrow" w:cs="Arial"/>
          <w:sz w:val="24"/>
          <w:szCs w:val="24"/>
        </w:rPr>
        <w:t xml:space="preserve"> Proyecto de Ley Estatutaria No. 125 de 2023 Cámar</w:t>
      </w:r>
      <w:r>
        <w:rPr>
          <w:rFonts w:ascii="Arial Narrow" w:eastAsia="Georgia" w:hAnsi="Arial Narrow" w:cs="Arial"/>
          <w:sz w:val="24"/>
          <w:szCs w:val="24"/>
        </w:rPr>
        <w:t xml:space="preserve">a </w:t>
      </w:r>
      <w:r w:rsidRPr="00723F55">
        <w:rPr>
          <w:rFonts w:ascii="Arial Narrow" w:eastAsia="Georgia" w:hAnsi="Arial Narrow" w:cs="Arial"/>
          <w:i/>
          <w:iCs/>
          <w:sz w:val="24"/>
          <w:szCs w:val="24"/>
        </w:rPr>
        <w:t>“Por</w:t>
      </w:r>
      <w:r>
        <w:rPr>
          <w:rFonts w:ascii="Arial Narrow" w:eastAsia="Georgia" w:hAnsi="Arial Narrow" w:cs="Arial"/>
          <w:i/>
          <w:iCs/>
          <w:sz w:val="24"/>
          <w:szCs w:val="24"/>
        </w:rPr>
        <w:t xml:space="preserve"> medio del </w:t>
      </w:r>
      <w:r w:rsidRPr="00723F55">
        <w:rPr>
          <w:rFonts w:ascii="Arial Narrow" w:eastAsia="Georgia" w:hAnsi="Arial Narrow" w:cs="Arial"/>
          <w:i/>
          <w:iCs/>
          <w:sz w:val="24"/>
          <w:szCs w:val="24"/>
        </w:rPr>
        <w:t xml:space="preserve">cual se </w:t>
      </w:r>
      <w:r>
        <w:rPr>
          <w:rFonts w:ascii="Arial Narrow" w:eastAsia="Georgia" w:hAnsi="Arial Narrow" w:cs="Arial"/>
          <w:i/>
          <w:iCs/>
          <w:sz w:val="24"/>
          <w:szCs w:val="24"/>
        </w:rPr>
        <w:t xml:space="preserve">crea </w:t>
      </w:r>
      <w:r w:rsidRPr="00723F55">
        <w:rPr>
          <w:rFonts w:ascii="Arial Narrow" w:eastAsia="Georgia" w:hAnsi="Arial Narrow" w:cs="Arial"/>
          <w:i/>
          <w:iCs/>
          <w:sz w:val="24"/>
          <w:szCs w:val="24"/>
        </w:rPr>
        <w:t>el régimen de transición borrón y cuenta nueva</w:t>
      </w:r>
      <w:r>
        <w:rPr>
          <w:rFonts w:ascii="Arial Narrow" w:eastAsia="Georgia" w:hAnsi="Arial Narrow" w:cs="Arial"/>
          <w:i/>
          <w:iCs/>
          <w:sz w:val="24"/>
          <w:szCs w:val="24"/>
        </w:rPr>
        <w:t xml:space="preserve"> </w:t>
      </w:r>
      <w:r w:rsidRPr="00723F55">
        <w:rPr>
          <w:rFonts w:ascii="Arial Narrow" w:eastAsia="Georgia" w:hAnsi="Arial Narrow" w:cs="Arial"/>
          <w:i/>
          <w:iCs/>
          <w:sz w:val="24"/>
          <w:szCs w:val="24"/>
        </w:rPr>
        <w:t>2.0”</w:t>
      </w:r>
      <w:r>
        <w:rPr>
          <w:rFonts w:ascii="Arial Narrow" w:eastAsia="Georgia" w:hAnsi="Arial Narrow" w:cs="Arial"/>
          <w:i/>
          <w:iCs/>
          <w:sz w:val="24"/>
          <w:szCs w:val="24"/>
        </w:rPr>
        <w:t>, conforme al texto propuesto.</w:t>
      </w:r>
    </w:p>
    <w:p w14:paraId="7E8476D2" w14:textId="1F25DBCF" w:rsidR="00E97B9D" w:rsidRDefault="002E6786" w:rsidP="00E97B9D">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Cordialmente,</w:t>
      </w:r>
    </w:p>
    <w:p w14:paraId="714746D3" w14:textId="3E3C810C" w:rsidR="002E6786" w:rsidRDefault="002E6786" w:rsidP="00E97B9D">
      <w:pPr>
        <w:spacing w:after="0" w:line="240" w:lineRule="auto"/>
        <w:jc w:val="both"/>
        <w:rPr>
          <w:rFonts w:ascii="Arial Narrow" w:eastAsia="Georgia" w:hAnsi="Arial Narrow" w:cs="Arial"/>
          <w:sz w:val="23"/>
          <w:szCs w:val="23"/>
        </w:rPr>
      </w:pPr>
    </w:p>
    <w:p w14:paraId="3ACF4D0D" w14:textId="77777777" w:rsidR="00E97B9D" w:rsidRDefault="00E97B9D" w:rsidP="00E97B9D">
      <w:pPr>
        <w:spacing w:after="0" w:line="240" w:lineRule="auto"/>
        <w:jc w:val="both"/>
        <w:rPr>
          <w:rFonts w:ascii="Arial Narrow" w:eastAsia="Georgia" w:hAnsi="Arial Narrow" w:cs="Arial"/>
          <w:sz w:val="23"/>
          <w:szCs w:val="23"/>
        </w:rPr>
      </w:pPr>
    </w:p>
    <w:p w14:paraId="3DCBC1D1" w14:textId="77777777" w:rsidR="00E97B9D" w:rsidRPr="008148CF" w:rsidRDefault="00E97B9D" w:rsidP="00E97B9D">
      <w:pPr>
        <w:spacing w:after="0" w:line="240" w:lineRule="auto"/>
        <w:jc w:val="both"/>
        <w:rPr>
          <w:rFonts w:ascii="Arial Narrow" w:eastAsia="Georgia" w:hAnsi="Arial Narrow" w:cs="Arial"/>
          <w:sz w:val="23"/>
          <w:szCs w:val="23"/>
        </w:rPr>
      </w:pPr>
    </w:p>
    <w:p w14:paraId="4CD73D73" w14:textId="77777777" w:rsidR="00E97B9D" w:rsidRPr="008148CF" w:rsidRDefault="00E97B9D" w:rsidP="00E97B9D">
      <w:pPr>
        <w:spacing w:after="0" w:line="240" w:lineRule="auto"/>
        <w:jc w:val="center"/>
        <w:rPr>
          <w:rFonts w:ascii="Arial Narrow" w:eastAsia="Georgia" w:hAnsi="Arial Narrow" w:cs="Arial"/>
          <w:sz w:val="23"/>
          <w:szCs w:val="23"/>
        </w:rPr>
      </w:pPr>
      <w:r w:rsidRPr="008148CF">
        <w:rPr>
          <w:rFonts w:ascii="Arial Narrow" w:eastAsia="Georgia" w:hAnsi="Arial Narrow" w:cs="Arial"/>
          <w:b/>
          <w:bCs/>
          <w:sz w:val="23"/>
          <w:szCs w:val="23"/>
        </w:rPr>
        <w:br/>
        <w:t>ALEJANDRO OCAMPO GIRALDO</w:t>
      </w:r>
      <w:r w:rsidRPr="008148CF">
        <w:rPr>
          <w:rFonts w:ascii="Arial Narrow" w:eastAsia="Georgia" w:hAnsi="Arial Narrow" w:cs="Arial"/>
          <w:sz w:val="23"/>
          <w:szCs w:val="23"/>
        </w:rPr>
        <w:br/>
        <w:t>Representante a la Cámara</w:t>
      </w:r>
    </w:p>
    <w:p w14:paraId="785D4C66" w14:textId="219D7EE7" w:rsidR="00E97B9D" w:rsidRDefault="00E97B9D" w:rsidP="00E97B9D">
      <w:pPr>
        <w:spacing w:after="0" w:line="240" w:lineRule="auto"/>
        <w:jc w:val="center"/>
        <w:rPr>
          <w:rFonts w:ascii="Arial Narrow" w:eastAsia="Georgia" w:hAnsi="Arial Narrow" w:cs="Arial"/>
          <w:sz w:val="23"/>
          <w:szCs w:val="23"/>
        </w:rPr>
      </w:pPr>
    </w:p>
    <w:p w14:paraId="321A3391" w14:textId="396EA621" w:rsidR="002E6786" w:rsidRDefault="002E6786" w:rsidP="00E97B9D">
      <w:pPr>
        <w:spacing w:after="0" w:line="240" w:lineRule="auto"/>
        <w:jc w:val="center"/>
        <w:rPr>
          <w:rFonts w:ascii="Arial Narrow" w:eastAsia="Georgia" w:hAnsi="Arial Narrow" w:cs="Arial"/>
          <w:sz w:val="23"/>
          <w:szCs w:val="23"/>
        </w:rPr>
      </w:pPr>
    </w:p>
    <w:p w14:paraId="64E800F3" w14:textId="57B49AAB" w:rsidR="00E26A74" w:rsidRDefault="00E26A74" w:rsidP="00E97B9D">
      <w:pPr>
        <w:spacing w:after="0" w:line="240" w:lineRule="auto"/>
        <w:jc w:val="center"/>
        <w:rPr>
          <w:rFonts w:ascii="Arial Narrow" w:eastAsia="Georgia" w:hAnsi="Arial Narrow" w:cs="Arial"/>
          <w:sz w:val="23"/>
          <w:szCs w:val="23"/>
        </w:rPr>
      </w:pPr>
    </w:p>
    <w:p w14:paraId="469E7553" w14:textId="1BA2B0C1" w:rsidR="00E26A74" w:rsidRDefault="00E26A74" w:rsidP="00E97B9D">
      <w:pPr>
        <w:spacing w:after="0" w:line="240" w:lineRule="auto"/>
        <w:jc w:val="center"/>
        <w:rPr>
          <w:rFonts w:ascii="Arial Narrow" w:eastAsia="Georgia" w:hAnsi="Arial Narrow" w:cs="Arial"/>
          <w:sz w:val="23"/>
          <w:szCs w:val="23"/>
        </w:rPr>
      </w:pPr>
    </w:p>
    <w:p w14:paraId="4B6395BC" w14:textId="77777777" w:rsidR="00E26A74" w:rsidRDefault="00E26A74" w:rsidP="00E97B9D">
      <w:pPr>
        <w:spacing w:after="0" w:line="240" w:lineRule="auto"/>
        <w:jc w:val="center"/>
        <w:rPr>
          <w:rFonts w:ascii="Arial Narrow" w:eastAsia="Georgia" w:hAnsi="Arial Narrow" w:cs="Arial"/>
          <w:sz w:val="23"/>
          <w:szCs w:val="23"/>
        </w:rPr>
      </w:pPr>
      <w:bookmarkStart w:id="3" w:name="_GoBack"/>
      <w:bookmarkEnd w:id="3"/>
    </w:p>
    <w:p w14:paraId="2C496D51" w14:textId="0414E10B" w:rsidR="002E6786" w:rsidRDefault="002E6786" w:rsidP="00E97B9D">
      <w:pPr>
        <w:spacing w:after="0" w:line="240" w:lineRule="auto"/>
        <w:jc w:val="center"/>
        <w:rPr>
          <w:rFonts w:ascii="Arial Narrow" w:eastAsia="Georgia" w:hAnsi="Arial Narrow" w:cs="Arial"/>
          <w:sz w:val="23"/>
          <w:szCs w:val="23"/>
        </w:rPr>
      </w:pPr>
    </w:p>
    <w:p w14:paraId="0327AC8C" w14:textId="12C7D657" w:rsidR="00E97B9D" w:rsidRPr="002E6786" w:rsidRDefault="00E97B9D" w:rsidP="002E6786">
      <w:pPr>
        <w:pStyle w:val="Prrafodelista"/>
        <w:numPr>
          <w:ilvl w:val="0"/>
          <w:numId w:val="23"/>
        </w:numPr>
        <w:jc w:val="both"/>
        <w:rPr>
          <w:rFonts w:ascii="Arial Narrow" w:eastAsia="Georgia" w:hAnsi="Arial Narrow" w:cs="Arial"/>
          <w:b/>
          <w:bCs/>
          <w:sz w:val="23"/>
          <w:szCs w:val="23"/>
          <w:lang w:val="es-CO"/>
        </w:rPr>
      </w:pPr>
      <w:r w:rsidRPr="002E6786">
        <w:rPr>
          <w:rFonts w:ascii="Arial Narrow" w:eastAsia="Georgia" w:hAnsi="Arial Narrow" w:cs="Arial"/>
          <w:b/>
          <w:bCs/>
          <w:lang w:val="es-CO"/>
        </w:rPr>
        <w:t xml:space="preserve">Texto propuesto para segundo debate en Plenaria de Cámara de Representantes al Proyecto de Ley Estatutaria No. 125 de 2023 </w:t>
      </w:r>
    </w:p>
    <w:p w14:paraId="241330C8" w14:textId="77777777" w:rsidR="00E97B9D" w:rsidRDefault="00E97B9D" w:rsidP="00E97B9D">
      <w:pPr>
        <w:spacing w:after="0" w:line="240" w:lineRule="auto"/>
        <w:jc w:val="center"/>
        <w:rPr>
          <w:rFonts w:ascii="Arial Narrow" w:eastAsia="Georgia" w:hAnsi="Arial Narrow" w:cs="Arial"/>
          <w:i/>
          <w:iCs/>
          <w:sz w:val="24"/>
          <w:szCs w:val="24"/>
        </w:rPr>
      </w:pPr>
      <w:r w:rsidRPr="000466E2">
        <w:rPr>
          <w:rFonts w:ascii="Arial Narrow" w:eastAsia="Georgia" w:hAnsi="Arial Narrow" w:cs="Arial"/>
          <w:i/>
          <w:iCs/>
          <w:sz w:val="24"/>
          <w:szCs w:val="24"/>
        </w:rPr>
        <w:t xml:space="preserve">“Por medio del cual se crea el régimen </w:t>
      </w:r>
      <w:r>
        <w:rPr>
          <w:rFonts w:ascii="Arial Narrow" w:eastAsia="Georgia" w:hAnsi="Arial Narrow" w:cs="Arial"/>
          <w:i/>
          <w:iCs/>
          <w:sz w:val="24"/>
          <w:szCs w:val="24"/>
        </w:rPr>
        <w:t>transitorio</w:t>
      </w:r>
      <w:r w:rsidRPr="000466E2">
        <w:rPr>
          <w:rFonts w:ascii="Arial Narrow" w:eastAsia="Georgia" w:hAnsi="Arial Narrow" w:cs="Arial"/>
          <w:i/>
          <w:iCs/>
          <w:sz w:val="24"/>
          <w:szCs w:val="24"/>
        </w:rPr>
        <w:t xml:space="preserve"> borrón y cuenta nueva 2.0”</w:t>
      </w:r>
      <w:r>
        <w:rPr>
          <w:rFonts w:ascii="Arial Narrow" w:eastAsia="Georgia" w:hAnsi="Arial Narrow" w:cs="Arial"/>
          <w:i/>
          <w:iCs/>
          <w:sz w:val="24"/>
          <w:szCs w:val="24"/>
        </w:rPr>
        <w:t xml:space="preserve"> </w:t>
      </w:r>
    </w:p>
    <w:p w14:paraId="0F432BCC" w14:textId="77777777" w:rsidR="00E97B9D" w:rsidRDefault="00E97B9D" w:rsidP="00E97B9D">
      <w:pPr>
        <w:spacing w:after="0" w:line="240" w:lineRule="auto"/>
        <w:jc w:val="center"/>
        <w:rPr>
          <w:rFonts w:ascii="Arial Narrow" w:hAnsi="Arial Narrow" w:cs="Arial"/>
          <w:b/>
          <w:bCs/>
          <w:sz w:val="24"/>
          <w:szCs w:val="24"/>
        </w:rPr>
      </w:pPr>
    </w:p>
    <w:p w14:paraId="1EF3F200" w14:textId="77777777" w:rsidR="00E97B9D" w:rsidRDefault="00E97B9D" w:rsidP="00E97B9D">
      <w:pPr>
        <w:spacing w:after="0" w:line="240" w:lineRule="auto"/>
        <w:jc w:val="center"/>
        <w:rPr>
          <w:rFonts w:ascii="Arial Narrow" w:hAnsi="Arial Narrow" w:cs="Arial"/>
          <w:b/>
          <w:bCs/>
          <w:sz w:val="24"/>
          <w:szCs w:val="24"/>
        </w:rPr>
      </w:pPr>
    </w:p>
    <w:p w14:paraId="0F97A905" w14:textId="77777777" w:rsidR="00E97B9D" w:rsidRDefault="00E97B9D" w:rsidP="00E97B9D">
      <w:pPr>
        <w:spacing w:after="0" w:line="240" w:lineRule="auto"/>
        <w:jc w:val="center"/>
        <w:rPr>
          <w:rFonts w:ascii="Arial Narrow" w:hAnsi="Arial Narrow" w:cs="Arial"/>
          <w:b/>
          <w:bCs/>
          <w:sz w:val="24"/>
          <w:szCs w:val="24"/>
        </w:rPr>
      </w:pPr>
    </w:p>
    <w:p w14:paraId="0DD09459" w14:textId="77777777" w:rsidR="002E6786" w:rsidRDefault="00E97B9D" w:rsidP="00E97B9D">
      <w:pPr>
        <w:spacing w:after="0" w:line="240" w:lineRule="auto"/>
        <w:jc w:val="center"/>
        <w:rPr>
          <w:rFonts w:ascii="Arial Narrow" w:hAnsi="Arial Narrow" w:cs="Arial"/>
          <w:b/>
          <w:bCs/>
          <w:sz w:val="24"/>
          <w:szCs w:val="24"/>
        </w:rPr>
      </w:pPr>
      <w:r w:rsidRPr="00607962">
        <w:rPr>
          <w:rFonts w:ascii="Arial Narrow" w:hAnsi="Arial Narrow" w:cs="Arial"/>
          <w:b/>
          <w:bCs/>
          <w:sz w:val="24"/>
          <w:szCs w:val="24"/>
        </w:rPr>
        <w:t xml:space="preserve">EL CONGRESO DE COLOMBIA </w:t>
      </w:r>
    </w:p>
    <w:p w14:paraId="4E0E21FD" w14:textId="77777777" w:rsidR="002E6786" w:rsidRDefault="002E6786" w:rsidP="00E97B9D">
      <w:pPr>
        <w:spacing w:after="0" w:line="240" w:lineRule="auto"/>
        <w:jc w:val="center"/>
        <w:rPr>
          <w:rFonts w:ascii="Arial Narrow" w:hAnsi="Arial Narrow" w:cs="Arial"/>
          <w:b/>
          <w:bCs/>
          <w:sz w:val="24"/>
          <w:szCs w:val="24"/>
        </w:rPr>
      </w:pPr>
    </w:p>
    <w:p w14:paraId="483BCF13" w14:textId="4009ABBC" w:rsidR="00E97B9D" w:rsidRPr="00511094" w:rsidRDefault="00E97B9D" w:rsidP="00E97B9D">
      <w:pPr>
        <w:spacing w:after="0" w:line="240" w:lineRule="auto"/>
        <w:jc w:val="center"/>
        <w:rPr>
          <w:rFonts w:ascii="Arial Narrow" w:eastAsia="Georgia" w:hAnsi="Arial Narrow" w:cs="Arial"/>
          <w:i/>
          <w:iCs/>
          <w:sz w:val="23"/>
          <w:szCs w:val="23"/>
        </w:rPr>
      </w:pPr>
      <w:r w:rsidRPr="00607962">
        <w:rPr>
          <w:rFonts w:ascii="Arial Narrow" w:hAnsi="Arial Narrow" w:cs="Arial"/>
          <w:b/>
          <w:bCs/>
          <w:sz w:val="24"/>
          <w:szCs w:val="24"/>
        </w:rPr>
        <w:t>DECRETA:</w:t>
      </w:r>
    </w:p>
    <w:p w14:paraId="3983F6D3" w14:textId="77777777" w:rsidR="00E97B9D" w:rsidRDefault="00E97B9D" w:rsidP="00E97B9D">
      <w:pPr>
        <w:spacing w:after="0" w:line="240" w:lineRule="auto"/>
        <w:jc w:val="center"/>
        <w:rPr>
          <w:sz w:val="23"/>
          <w:szCs w:val="23"/>
        </w:rPr>
      </w:pPr>
    </w:p>
    <w:p w14:paraId="16A0DE36" w14:textId="77777777" w:rsidR="00E97B9D" w:rsidRPr="008148CF" w:rsidRDefault="00E97B9D" w:rsidP="00E97B9D">
      <w:pPr>
        <w:spacing w:after="0" w:line="240" w:lineRule="auto"/>
        <w:jc w:val="center"/>
        <w:rPr>
          <w:sz w:val="23"/>
          <w:szCs w:val="23"/>
        </w:rPr>
      </w:pPr>
    </w:p>
    <w:p w14:paraId="34798420" w14:textId="6A339AE3" w:rsidR="00E97B9D" w:rsidRDefault="00E97B9D" w:rsidP="1BA8A633">
      <w:pPr>
        <w:jc w:val="both"/>
        <w:rPr>
          <w:rFonts w:ascii="Arial Narrow" w:eastAsia="Arial Narrow" w:hAnsi="Arial Narrow" w:cs="Arial Narrow"/>
          <w:sz w:val="24"/>
          <w:szCs w:val="24"/>
        </w:rPr>
      </w:pPr>
      <w:r w:rsidRPr="1BA8A633">
        <w:rPr>
          <w:rFonts w:ascii="Arial Narrow" w:eastAsia="Arial Narrow" w:hAnsi="Arial Narrow" w:cs="Arial Narrow"/>
          <w:b/>
          <w:bCs/>
          <w:sz w:val="24"/>
          <w:szCs w:val="24"/>
        </w:rPr>
        <w:t>Artículo 1</w:t>
      </w:r>
      <w:r w:rsidR="002E6786">
        <w:rPr>
          <w:rFonts w:ascii="Arial Narrow" w:eastAsia="Arial Narrow" w:hAnsi="Arial Narrow" w:cs="Arial Narrow"/>
          <w:b/>
          <w:bCs/>
          <w:sz w:val="24"/>
          <w:szCs w:val="24"/>
        </w:rPr>
        <w:t>°</w:t>
      </w:r>
      <w:r w:rsidRPr="1BA8A633">
        <w:rPr>
          <w:rFonts w:ascii="Arial Narrow" w:eastAsia="Arial Narrow" w:hAnsi="Arial Narrow" w:cs="Arial Narrow"/>
          <w:b/>
          <w:bCs/>
          <w:sz w:val="24"/>
          <w:szCs w:val="24"/>
        </w:rPr>
        <w:t>. Objeto:</w:t>
      </w:r>
      <w:r w:rsidRPr="1BA8A633">
        <w:rPr>
          <w:rFonts w:ascii="Arial Narrow" w:eastAsia="Arial Narrow" w:hAnsi="Arial Narrow" w:cs="Arial Narrow"/>
          <w:sz w:val="24"/>
          <w:szCs w:val="24"/>
        </w:rPr>
        <w:t xml:space="preserve"> La presente ley tiene por objeto crear un régimen transitorio que permita el retiro del reporte negativo de los historiales crediticios de los deudores morosos, luego de la extinción de las deudas con entidades financieras.</w:t>
      </w:r>
    </w:p>
    <w:p w14:paraId="34CE968B" w14:textId="58C9E9C7" w:rsidR="00E97B9D" w:rsidRDefault="00E97B9D" w:rsidP="1BA8A633">
      <w:pPr>
        <w:jc w:val="both"/>
        <w:rPr>
          <w:rStyle w:val="normaltextrun"/>
          <w:rFonts w:ascii="Arial Narrow" w:eastAsia="Arial Narrow" w:hAnsi="Arial Narrow" w:cs="Arial Narrow"/>
          <w:sz w:val="24"/>
          <w:szCs w:val="24"/>
        </w:rPr>
      </w:pPr>
      <w:r w:rsidRPr="1BA8A633">
        <w:rPr>
          <w:rFonts w:ascii="Arial Narrow" w:eastAsia="Arial Narrow" w:hAnsi="Arial Narrow" w:cs="Arial Narrow"/>
          <w:b/>
          <w:bCs/>
          <w:sz w:val="24"/>
          <w:szCs w:val="24"/>
        </w:rPr>
        <w:t>Artículo 2</w:t>
      </w:r>
      <w:r w:rsidR="002E6786">
        <w:rPr>
          <w:rFonts w:ascii="Arial Narrow" w:eastAsia="Arial Narrow" w:hAnsi="Arial Narrow" w:cs="Arial Narrow"/>
          <w:b/>
          <w:bCs/>
          <w:sz w:val="24"/>
          <w:szCs w:val="24"/>
        </w:rPr>
        <w:t>°</w:t>
      </w:r>
      <w:r w:rsidRPr="1BA8A633">
        <w:rPr>
          <w:rFonts w:ascii="Arial Narrow" w:eastAsia="Arial Narrow" w:hAnsi="Arial Narrow" w:cs="Arial Narrow"/>
          <w:b/>
          <w:bCs/>
          <w:sz w:val="24"/>
          <w:szCs w:val="24"/>
        </w:rPr>
        <w:t xml:space="preserve">. </w:t>
      </w:r>
      <w:r w:rsidRPr="1BA8A633">
        <w:rPr>
          <w:rStyle w:val="normaltextrun"/>
          <w:rFonts w:ascii="Arial Narrow" w:eastAsia="Arial Narrow" w:hAnsi="Arial Narrow" w:cs="Arial Narrow"/>
          <w:b/>
          <w:bCs/>
          <w:sz w:val="24"/>
          <w:szCs w:val="24"/>
        </w:rPr>
        <w:t>Régimen Transitorio:</w:t>
      </w:r>
      <w:r w:rsidRPr="1BA8A633">
        <w:rPr>
          <w:rStyle w:val="normaltextrun"/>
          <w:rFonts w:ascii="Arial Narrow" w:eastAsia="Arial Narrow" w:hAnsi="Arial Narrow" w:cs="Arial Narrow"/>
          <w:sz w:val="24"/>
          <w:szCs w:val="24"/>
        </w:rPr>
        <w:t xml:space="preserve"> Los titulares de la información que extingan sus obligaciones objeto de reporte con entidades financieras dentro de los doce (12) meses siguientes a la entrada en vigencia de la presente ley, permanecerán con dicha información negativa en los bancos de datos por un término máximo de </w:t>
      </w:r>
      <w:r w:rsidR="00CF3DBB" w:rsidRPr="1BA8A633">
        <w:rPr>
          <w:rStyle w:val="normaltextrun"/>
          <w:rFonts w:ascii="Arial Narrow" w:eastAsia="Arial Narrow" w:hAnsi="Arial Narrow" w:cs="Arial Narrow"/>
          <w:sz w:val="24"/>
          <w:szCs w:val="24"/>
        </w:rPr>
        <w:t>tres (3)</w:t>
      </w:r>
      <w:r w:rsidRPr="1BA8A633">
        <w:rPr>
          <w:rStyle w:val="normaltextrun"/>
          <w:rFonts w:ascii="Arial Narrow" w:eastAsia="Arial Narrow" w:hAnsi="Arial Narrow" w:cs="Arial Narrow"/>
          <w:sz w:val="24"/>
          <w:szCs w:val="24"/>
        </w:rPr>
        <w:t xml:space="preserve"> meses contados a partir de la fecha de extinción de tales obligaciones. Cumplido este plazo máximo</w:t>
      </w:r>
      <w:r w:rsidRPr="1BA8A633">
        <w:rPr>
          <w:rStyle w:val="normaltextrun"/>
          <w:rFonts w:ascii="Arial Narrow" w:eastAsia="Arial Narrow" w:hAnsi="Arial Narrow" w:cs="Arial Narrow"/>
          <w:sz w:val="24"/>
          <w:szCs w:val="24"/>
          <w:u w:val="single"/>
        </w:rPr>
        <w:t xml:space="preserve"> </w:t>
      </w:r>
      <w:r w:rsidRPr="1BA8A633">
        <w:rPr>
          <w:rStyle w:val="normaltextrun"/>
          <w:rFonts w:ascii="Arial Narrow" w:eastAsia="Arial Narrow" w:hAnsi="Arial Narrow" w:cs="Arial Narrow"/>
          <w:sz w:val="24"/>
          <w:szCs w:val="24"/>
        </w:rPr>
        <w:t xml:space="preserve">de </w:t>
      </w:r>
      <w:r w:rsidR="00CF3DBB" w:rsidRPr="1BA8A633">
        <w:rPr>
          <w:rStyle w:val="normaltextrun"/>
          <w:rFonts w:ascii="Arial Narrow" w:eastAsia="Arial Narrow" w:hAnsi="Arial Narrow" w:cs="Arial Narrow"/>
          <w:sz w:val="24"/>
          <w:szCs w:val="24"/>
        </w:rPr>
        <w:t>tres (3)</w:t>
      </w:r>
      <w:r w:rsidRPr="1BA8A633">
        <w:rPr>
          <w:rStyle w:val="normaltextrun"/>
          <w:rFonts w:ascii="Arial Narrow" w:eastAsia="Arial Narrow" w:hAnsi="Arial Narrow" w:cs="Arial Narrow"/>
          <w:sz w:val="24"/>
          <w:szCs w:val="24"/>
        </w:rPr>
        <w:t xml:space="preserve"> meses, se les deberá retirar su reporte negativo de los bancos de datos de historiales crediticios de manera inmediata.</w:t>
      </w:r>
    </w:p>
    <w:p w14:paraId="747220F1" w14:textId="77777777" w:rsidR="00E97B9D" w:rsidRDefault="00E97B9D" w:rsidP="1BA8A633">
      <w:pPr>
        <w:jc w:val="both"/>
        <w:rPr>
          <w:rFonts w:ascii="Arial Narrow" w:eastAsia="Arial Narrow" w:hAnsi="Arial Narrow" w:cs="Arial Narrow"/>
          <w:sz w:val="24"/>
          <w:szCs w:val="24"/>
        </w:rPr>
      </w:pPr>
      <w:r w:rsidRPr="1BA8A633">
        <w:rPr>
          <w:rFonts w:ascii="Arial Narrow" w:eastAsia="Arial Narrow" w:hAnsi="Arial Narrow" w:cs="Arial Narrow"/>
          <w:b/>
          <w:bCs/>
          <w:sz w:val="24"/>
          <w:szCs w:val="24"/>
        </w:rPr>
        <w:t>Artículo 3º.</w:t>
      </w:r>
      <w:r w:rsidRPr="1BA8A633">
        <w:rPr>
          <w:rFonts w:ascii="Arial Narrow" w:eastAsia="Arial Narrow" w:hAnsi="Arial Narrow" w:cs="Arial Narrow"/>
          <w:sz w:val="24"/>
          <w:szCs w:val="24"/>
        </w:rPr>
        <w:t xml:space="preserve"> Los titulares de la información que, a la entrada en vigencia de la presente ley, hayan extinto sus obligaciones objeto de reporte, deberá ser retirada de manera automática e inmediata la información negativa de los bancos de datos de historiales crediticios.</w:t>
      </w:r>
    </w:p>
    <w:p w14:paraId="5966C492" w14:textId="77777777" w:rsidR="00E97B9D" w:rsidRDefault="00E97B9D" w:rsidP="1BA8A633">
      <w:pPr>
        <w:jc w:val="both"/>
        <w:rPr>
          <w:rFonts w:ascii="Arial Narrow" w:eastAsia="Arial Narrow" w:hAnsi="Arial Narrow" w:cs="Arial Narrow"/>
          <w:sz w:val="24"/>
          <w:szCs w:val="24"/>
        </w:rPr>
      </w:pPr>
      <w:r w:rsidRPr="1BA8A633">
        <w:rPr>
          <w:rFonts w:ascii="Arial Narrow" w:eastAsia="Arial Narrow" w:hAnsi="Arial Narrow" w:cs="Arial Narrow"/>
          <w:b/>
          <w:bCs/>
          <w:sz w:val="24"/>
          <w:szCs w:val="24"/>
        </w:rPr>
        <w:t>Artículo 4º.</w:t>
      </w:r>
      <w:r w:rsidRPr="1BA8A633">
        <w:rPr>
          <w:rFonts w:ascii="Arial Narrow" w:eastAsia="Arial Narrow" w:hAnsi="Arial Narrow" w:cs="Arial Narrow"/>
          <w:sz w:val="24"/>
          <w:szCs w:val="24"/>
        </w:rPr>
        <w:t xml:space="preserve"> Los titulares de la información que tengan obligaciones crediticias con el ICETEX, que paguen las cuotas vencidas, extingan su deuda o que realicen un acuerdo de pago y cumplan con las cuotas ininterrumpidamente durante los 6 meses siguientes a la entrada en vigencia de la presente ley, podrán solicitar el retiro inmediato del dato negativo de los bancos de datos. </w:t>
      </w:r>
    </w:p>
    <w:p w14:paraId="568FFB2A" w14:textId="77777777" w:rsidR="00E97B9D" w:rsidRDefault="00E97B9D" w:rsidP="1BA8A633">
      <w:pPr>
        <w:jc w:val="both"/>
        <w:rPr>
          <w:rFonts w:ascii="Arial Narrow" w:eastAsia="Arial Narrow" w:hAnsi="Arial Narrow" w:cs="Arial Narrow"/>
          <w:sz w:val="24"/>
          <w:szCs w:val="24"/>
        </w:rPr>
      </w:pPr>
      <w:r w:rsidRPr="1BA8A633">
        <w:rPr>
          <w:rFonts w:ascii="Arial Narrow" w:eastAsia="Arial Narrow" w:hAnsi="Arial Narrow" w:cs="Arial Narrow"/>
          <w:b/>
          <w:bCs/>
          <w:sz w:val="24"/>
          <w:szCs w:val="24"/>
        </w:rPr>
        <w:t xml:space="preserve">Artículo 5º. </w:t>
      </w:r>
      <w:r w:rsidRPr="1BA8A633">
        <w:rPr>
          <w:rFonts w:ascii="Arial Narrow" w:eastAsia="Arial Narrow" w:hAnsi="Arial Narrow" w:cs="Arial Narrow"/>
          <w:sz w:val="24"/>
          <w:szCs w:val="24"/>
        </w:rPr>
        <w:t>Las entidades financieras dentro de los (2) meses siguientes a la expedición de la presente ley, deberán implementar un plan de comunicación y publicidad para informar los beneficios de esta ley garantizando la atención oportuna y de calidad ante las dudas, quejas y/o reclamos.</w:t>
      </w:r>
    </w:p>
    <w:p w14:paraId="6CA36A33" w14:textId="77777777" w:rsidR="00E97B9D" w:rsidRDefault="00E97B9D" w:rsidP="1BA8A633">
      <w:pPr>
        <w:jc w:val="both"/>
        <w:rPr>
          <w:rFonts w:ascii="Arial Narrow" w:eastAsia="Arial Narrow" w:hAnsi="Arial Narrow" w:cs="Arial Narrow"/>
          <w:sz w:val="24"/>
          <w:szCs w:val="24"/>
        </w:rPr>
      </w:pPr>
      <w:r w:rsidRPr="1BA8A633">
        <w:rPr>
          <w:rFonts w:ascii="Arial Narrow" w:eastAsia="Arial Narrow" w:hAnsi="Arial Narrow" w:cs="Arial Narrow"/>
          <w:sz w:val="24"/>
          <w:szCs w:val="24"/>
        </w:rPr>
        <w:t>El plan de comunicación y publicidad deberá brindar información precisa y asistencia sobre la ruta y acciones que deberán realizar las personas para solicitar el retiro del dato negativo de los bancos de datos.</w:t>
      </w:r>
    </w:p>
    <w:p w14:paraId="542E0E9A" w14:textId="77777777" w:rsidR="00E97B9D" w:rsidRPr="0057405C" w:rsidRDefault="00E97B9D" w:rsidP="1BA8A633">
      <w:pPr>
        <w:jc w:val="both"/>
        <w:rPr>
          <w:rFonts w:ascii="Arial Narrow" w:eastAsia="Arial Narrow" w:hAnsi="Arial Narrow" w:cs="Arial Narrow"/>
          <w:sz w:val="24"/>
          <w:szCs w:val="24"/>
        </w:rPr>
      </w:pPr>
      <w:r w:rsidRPr="1BA8A633">
        <w:rPr>
          <w:rFonts w:ascii="Arial Narrow" w:eastAsia="Arial Narrow" w:hAnsi="Arial Narrow" w:cs="Arial Narrow"/>
          <w:b/>
          <w:bCs/>
          <w:sz w:val="24"/>
          <w:szCs w:val="24"/>
        </w:rPr>
        <w:lastRenderedPageBreak/>
        <w:t>Artículo 6°.</w:t>
      </w:r>
      <w:r w:rsidRPr="1BA8A633">
        <w:rPr>
          <w:rFonts w:ascii="Arial Narrow" w:eastAsia="Arial Narrow" w:hAnsi="Arial Narrow" w:cs="Arial Narrow"/>
          <w:sz w:val="24"/>
          <w:szCs w:val="24"/>
        </w:rPr>
        <w:t xml:space="preserve"> Las personas que tengan clasificación Mipyme, o del sector turismo, o pequeños productores del sector agropecuario, o personas naturales que ejerzan actividades comerciales o independientes, que extingan sus obligaciones objeto de reporte dentro de los doce (12) meses siguientes a la entrada en vigencia de la presente ley, el dato negativo les deberá ser retirado inmediatamente de los bancos de datos. </w:t>
      </w:r>
      <w:r>
        <w:tab/>
      </w:r>
    </w:p>
    <w:p w14:paraId="05F30F54" w14:textId="77777777" w:rsidR="00E97B9D" w:rsidRPr="00607962" w:rsidRDefault="00E97B9D" w:rsidP="1BA8A633">
      <w:pPr>
        <w:jc w:val="both"/>
        <w:rPr>
          <w:rFonts w:ascii="Arial Narrow" w:eastAsia="Arial Narrow" w:hAnsi="Arial Narrow" w:cs="Arial Narrow"/>
          <w:sz w:val="24"/>
          <w:szCs w:val="24"/>
        </w:rPr>
      </w:pPr>
      <w:r w:rsidRPr="1BA8A633">
        <w:rPr>
          <w:rFonts w:ascii="Arial Narrow" w:eastAsia="Arial Narrow" w:hAnsi="Arial Narrow" w:cs="Arial Narrow"/>
          <w:b/>
          <w:bCs/>
          <w:sz w:val="24"/>
          <w:szCs w:val="24"/>
        </w:rPr>
        <w:t>Artículo 7º</w:t>
      </w:r>
      <w:r w:rsidRPr="1BA8A633">
        <w:rPr>
          <w:rFonts w:ascii="Arial Narrow" w:eastAsia="Arial Narrow" w:hAnsi="Arial Narrow" w:cs="Arial Narrow"/>
          <w:sz w:val="24"/>
          <w:szCs w:val="24"/>
        </w:rPr>
        <w:t xml:space="preserve">. </w:t>
      </w:r>
      <w:r w:rsidRPr="1BA8A633">
        <w:rPr>
          <w:rFonts w:ascii="Arial Narrow" w:eastAsia="Arial Narrow" w:hAnsi="Arial Narrow" w:cs="Arial Narrow"/>
          <w:b/>
          <w:bCs/>
          <w:sz w:val="24"/>
          <w:szCs w:val="24"/>
        </w:rPr>
        <w:t>Vigencia</w:t>
      </w:r>
      <w:r w:rsidRPr="1BA8A633">
        <w:rPr>
          <w:rFonts w:ascii="Arial Narrow" w:eastAsia="Arial Narrow" w:hAnsi="Arial Narrow" w:cs="Arial Narrow"/>
          <w:sz w:val="24"/>
          <w:szCs w:val="24"/>
        </w:rPr>
        <w:t>. La presente ley rige a partir de su promulgación y deroga todas las disposiciones que le sean contrarias.</w:t>
      </w:r>
    </w:p>
    <w:p w14:paraId="589FB3C6" w14:textId="77777777" w:rsidR="00E97B9D" w:rsidRDefault="00E97B9D" w:rsidP="1BA8A633">
      <w:pPr>
        <w:spacing w:after="0" w:line="240" w:lineRule="auto"/>
        <w:jc w:val="center"/>
        <w:rPr>
          <w:rFonts w:ascii="Arial Narrow" w:eastAsia="Arial Narrow" w:hAnsi="Arial Narrow" w:cs="Arial Narrow"/>
          <w:sz w:val="24"/>
          <w:szCs w:val="24"/>
        </w:rPr>
      </w:pPr>
      <w:r w:rsidRPr="1BA8A633">
        <w:rPr>
          <w:rFonts w:ascii="Arial Narrow" w:eastAsia="Arial Narrow" w:hAnsi="Arial Narrow" w:cs="Arial Narrow"/>
          <w:sz w:val="24"/>
          <w:szCs w:val="24"/>
        </w:rPr>
        <w:t xml:space="preserve"> </w:t>
      </w:r>
    </w:p>
    <w:p w14:paraId="01C09DDB" w14:textId="77777777" w:rsidR="00E97B9D" w:rsidRDefault="00E97B9D" w:rsidP="1BA8A633">
      <w:pPr>
        <w:spacing w:after="0" w:line="240" w:lineRule="auto"/>
        <w:jc w:val="center"/>
        <w:rPr>
          <w:rFonts w:ascii="Arial Narrow" w:eastAsia="Arial Narrow" w:hAnsi="Arial Narrow" w:cs="Arial Narrow"/>
          <w:sz w:val="24"/>
          <w:szCs w:val="24"/>
        </w:rPr>
      </w:pPr>
    </w:p>
    <w:p w14:paraId="557495C0" w14:textId="77777777" w:rsidR="00E97B9D" w:rsidRDefault="00E97B9D" w:rsidP="1BA8A633">
      <w:pPr>
        <w:spacing w:after="0" w:line="240" w:lineRule="auto"/>
        <w:jc w:val="center"/>
        <w:rPr>
          <w:rFonts w:ascii="Arial Narrow" w:eastAsia="Arial Narrow" w:hAnsi="Arial Narrow" w:cs="Arial Narrow"/>
          <w:sz w:val="24"/>
          <w:szCs w:val="24"/>
        </w:rPr>
      </w:pPr>
    </w:p>
    <w:p w14:paraId="74A1D39F" w14:textId="77777777" w:rsidR="00E97B9D" w:rsidRDefault="00E97B9D" w:rsidP="1BA8A633">
      <w:pPr>
        <w:spacing w:after="0" w:line="240" w:lineRule="auto"/>
        <w:jc w:val="center"/>
        <w:rPr>
          <w:rFonts w:ascii="Arial Narrow" w:eastAsia="Arial Narrow" w:hAnsi="Arial Narrow" w:cs="Arial Narrow"/>
          <w:sz w:val="24"/>
          <w:szCs w:val="24"/>
        </w:rPr>
      </w:pPr>
    </w:p>
    <w:p w14:paraId="7F4068AE" w14:textId="77777777" w:rsidR="00E97B9D" w:rsidRDefault="00E97B9D" w:rsidP="1BA8A633">
      <w:pPr>
        <w:spacing w:after="0" w:line="240" w:lineRule="auto"/>
        <w:jc w:val="center"/>
        <w:rPr>
          <w:rFonts w:ascii="Arial Narrow" w:eastAsia="Arial Narrow" w:hAnsi="Arial Narrow" w:cs="Arial Narrow"/>
          <w:sz w:val="24"/>
          <w:szCs w:val="24"/>
        </w:rPr>
      </w:pPr>
    </w:p>
    <w:p w14:paraId="64FCC708" w14:textId="77777777" w:rsidR="00E97B9D" w:rsidRDefault="00E97B9D" w:rsidP="1BA8A633">
      <w:pPr>
        <w:spacing w:after="0" w:line="240" w:lineRule="auto"/>
        <w:jc w:val="center"/>
        <w:rPr>
          <w:rFonts w:ascii="Arial Narrow" w:eastAsia="Arial Narrow" w:hAnsi="Arial Narrow" w:cs="Arial Narrow"/>
          <w:sz w:val="24"/>
          <w:szCs w:val="24"/>
        </w:rPr>
      </w:pPr>
    </w:p>
    <w:p w14:paraId="506C666E" w14:textId="77777777" w:rsidR="00E97B9D" w:rsidRDefault="00E97B9D" w:rsidP="1BA8A633">
      <w:pPr>
        <w:spacing w:after="0" w:line="240" w:lineRule="auto"/>
        <w:jc w:val="center"/>
        <w:rPr>
          <w:rFonts w:ascii="Arial Narrow" w:eastAsia="Arial Narrow" w:hAnsi="Arial Narrow" w:cs="Arial Narrow"/>
          <w:sz w:val="24"/>
          <w:szCs w:val="24"/>
        </w:rPr>
      </w:pPr>
    </w:p>
    <w:p w14:paraId="2FC68D17" w14:textId="4D8AFAA1" w:rsidR="5DEFABB0" w:rsidRDefault="5DEFABB0" w:rsidP="1BA8A633">
      <w:pPr>
        <w:spacing w:after="0" w:line="240" w:lineRule="auto"/>
        <w:jc w:val="center"/>
        <w:rPr>
          <w:rFonts w:ascii="Arial Narrow" w:eastAsia="Arial Narrow" w:hAnsi="Arial Narrow" w:cs="Arial Narrow"/>
          <w:sz w:val="24"/>
          <w:szCs w:val="24"/>
        </w:rPr>
      </w:pPr>
    </w:p>
    <w:p w14:paraId="43BCC363" w14:textId="6AE525B2" w:rsidR="5DEFABB0" w:rsidRDefault="5DEFABB0" w:rsidP="1BA8A633">
      <w:pPr>
        <w:spacing w:after="0" w:line="240" w:lineRule="auto"/>
        <w:jc w:val="center"/>
        <w:rPr>
          <w:rFonts w:ascii="Arial Narrow" w:eastAsia="Arial Narrow" w:hAnsi="Arial Narrow" w:cs="Arial Narrow"/>
          <w:sz w:val="24"/>
          <w:szCs w:val="24"/>
        </w:rPr>
      </w:pPr>
    </w:p>
    <w:p w14:paraId="69A272B5" w14:textId="77777777" w:rsidR="00E97B9D" w:rsidRDefault="00E97B9D" w:rsidP="1BA8A633">
      <w:pPr>
        <w:spacing w:after="0" w:line="240" w:lineRule="auto"/>
        <w:jc w:val="center"/>
        <w:rPr>
          <w:rFonts w:ascii="Arial Narrow" w:eastAsia="Arial Narrow" w:hAnsi="Arial Narrow" w:cs="Arial Narrow"/>
          <w:sz w:val="24"/>
          <w:szCs w:val="24"/>
        </w:rPr>
      </w:pPr>
    </w:p>
    <w:p w14:paraId="18178769" w14:textId="77777777" w:rsidR="00E97B9D" w:rsidRPr="008148CF" w:rsidRDefault="00E97B9D" w:rsidP="1BA8A633">
      <w:pPr>
        <w:spacing w:after="0" w:line="240" w:lineRule="auto"/>
        <w:jc w:val="center"/>
        <w:rPr>
          <w:rFonts w:ascii="Arial Narrow" w:eastAsia="Arial Narrow" w:hAnsi="Arial Narrow" w:cs="Arial Narrow"/>
          <w:sz w:val="24"/>
          <w:szCs w:val="24"/>
        </w:rPr>
      </w:pPr>
      <w:r>
        <w:br/>
      </w:r>
      <w:r w:rsidRPr="1BA8A633">
        <w:rPr>
          <w:rFonts w:ascii="Arial Narrow" w:eastAsia="Arial Narrow" w:hAnsi="Arial Narrow" w:cs="Arial Narrow"/>
          <w:b/>
          <w:bCs/>
          <w:sz w:val="24"/>
          <w:szCs w:val="24"/>
        </w:rPr>
        <w:t>ALEJANDRO OCAMPO GIRALDO</w:t>
      </w:r>
      <w:r>
        <w:br/>
      </w:r>
      <w:r w:rsidRPr="1BA8A633">
        <w:rPr>
          <w:rFonts w:ascii="Arial Narrow" w:eastAsia="Arial Narrow" w:hAnsi="Arial Narrow" w:cs="Arial Narrow"/>
          <w:sz w:val="24"/>
          <w:szCs w:val="24"/>
        </w:rPr>
        <w:t>Representante a la Cámara</w:t>
      </w:r>
    </w:p>
    <w:p w14:paraId="0D9396C4" w14:textId="590DD544" w:rsidR="00511094" w:rsidRPr="00E97B9D" w:rsidRDefault="00511094" w:rsidP="1BA8A633">
      <w:pPr>
        <w:rPr>
          <w:rFonts w:ascii="Arial Narrow" w:eastAsia="Arial Narrow" w:hAnsi="Arial Narrow" w:cs="Arial Narrow"/>
          <w:sz w:val="24"/>
          <w:szCs w:val="24"/>
        </w:rPr>
      </w:pPr>
    </w:p>
    <w:sectPr w:rsidR="00511094" w:rsidRPr="00E97B9D" w:rsidSect="00C36830">
      <w:headerReference w:type="default" r:id="rId14"/>
      <w:pgSz w:w="12240" w:h="15840"/>
      <w:pgMar w:top="1417" w:right="1701" w:bottom="1417" w:left="1701" w:header="1417"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9C3C0" w14:textId="77777777" w:rsidR="002D5D14" w:rsidRDefault="002D5D14">
      <w:pPr>
        <w:spacing w:after="0" w:line="240" w:lineRule="auto"/>
      </w:pPr>
      <w:r>
        <w:separator/>
      </w:r>
    </w:p>
  </w:endnote>
  <w:endnote w:type="continuationSeparator" w:id="0">
    <w:p w14:paraId="4A7C1774" w14:textId="77777777" w:rsidR="002D5D14" w:rsidRDefault="002D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2A336" w14:textId="77777777" w:rsidR="002D5D14" w:rsidRDefault="002D5D14">
      <w:pPr>
        <w:spacing w:after="0" w:line="240" w:lineRule="auto"/>
      </w:pPr>
      <w:r>
        <w:separator/>
      </w:r>
    </w:p>
  </w:footnote>
  <w:footnote w:type="continuationSeparator" w:id="0">
    <w:p w14:paraId="77ECD182" w14:textId="77777777" w:rsidR="002D5D14" w:rsidRDefault="002D5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B1FC3" w14:textId="48462B4F" w:rsidR="006E5B61" w:rsidRDefault="00C36830">
    <w:pPr>
      <w:pBdr>
        <w:top w:val="nil"/>
        <w:left w:val="nil"/>
        <w:bottom w:val="nil"/>
        <w:right w:val="nil"/>
        <w:between w:val="nil"/>
      </w:pBdr>
      <w:tabs>
        <w:tab w:val="center" w:pos="4419"/>
        <w:tab w:val="right" w:pos="8838"/>
      </w:tabs>
      <w:spacing w:after="0" w:line="240" w:lineRule="auto"/>
      <w:jc w:val="center"/>
      <w:rPr>
        <w:color w:val="000000"/>
      </w:rPr>
    </w:pPr>
    <w:r w:rsidRPr="00AB4D5F">
      <w:rPr>
        <w:rFonts w:ascii="Century Gothic" w:hAnsi="Century Gothic"/>
        <w:noProof/>
      </w:rPr>
      <w:drawing>
        <wp:anchor distT="0" distB="0" distL="114300" distR="114300" simplePos="0" relativeHeight="251659264" behindDoc="1" locked="0" layoutInCell="1" allowOverlap="1" wp14:anchorId="46F841FA" wp14:editId="32D9A41B">
          <wp:simplePos x="0" y="0"/>
          <wp:positionH relativeFrom="margin">
            <wp:posOffset>180975</wp:posOffset>
          </wp:positionH>
          <wp:positionV relativeFrom="paragraph">
            <wp:posOffset>-890270</wp:posOffset>
          </wp:positionV>
          <wp:extent cx="5453086" cy="125920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7157" t="5030" r="18628" b="83490"/>
                  <a:stretch/>
                </pic:blipFill>
                <pic:spPr bwMode="auto">
                  <a:xfrm>
                    <a:off x="0" y="0"/>
                    <a:ext cx="5453086" cy="1259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8E5F20" w14:textId="77777777" w:rsidR="006E5B61" w:rsidRDefault="006E5B61">
    <w:pPr>
      <w:pBdr>
        <w:top w:val="nil"/>
        <w:left w:val="nil"/>
        <w:bottom w:val="nil"/>
        <w:right w:val="nil"/>
        <w:between w:val="nil"/>
      </w:pBdr>
      <w:tabs>
        <w:tab w:val="center" w:pos="4419"/>
        <w:tab w:val="right" w:pos="8838"/>
      </w:tabs>
      <w:spacing w:after="0" w:line="240" w:lineRule="auto"/>
      <w:jc w:val="center"/>
      <w:rPr>
        <w:color w:val="000000"/>
      </w:rPr>
    </w:pPr>
  </w:p>
</w:hdr>
</file>

<file path=word/intelligence2.xml><?xml version="1.0" encoding="utf-8"?>
<int2:intelligence xmlns:int2="http://schemas.microsoft.com/office/intelligence/2020/intelligence">
  <int2:observations>
    <int2:bookmark int2:bookmarkName="_Int_yAbCC1t3" int2:invalidationBookmarkName="" int2:hashCode="vHEXTJyQMAiP/P" int2:id="ZTsnqgku">
      <int2:state int2:type="AugLoop_Text_Critique" int2:value="Rejected"/>
    </int2:bookmark>
    <int2:bookmark int2:bookmarkName="_Int_tQZkB3gG" int2:invalidationBookmarkName="" int2:hashCode="a6WyqyD8yGNFPh" int2:id="KNWAeeV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345"/>
    <w:multiLevelType w:val="multilevel"/>
    <w:tmpl w:val="1C5EBFC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E4D4B"/>
    <w:multiLevelType w:val="multilevel"/>
    <w:tmpl w:val="839ED55E"/>
    <w:lvl w:ilvl="0">
      <w:start w:val="1"/>
      <w:numFmt w:val="lowerLetter"/>
      <w:lvlText w:val="%1)"/>
      <w:lvlJc w:val="left"/>
      <w:pPr>
        <w:ind w:left="1428" w:hanging="360"/>
      </w:pPr>
      <w:rPr>
        <w:b w:val="0"/>
        <w:bC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11A47B2A"/>
    <w:multiLevelType w:val="multilevel"/>
    <w:tmpl w:val="C8B8CA5C"/>
    <w:lvl w:ilvl="0">
      <w:start w:val="1"/>
      <w:numFmt w:val="decimal"/>
      <w:lvlText w:val="%1."/>
      <w:lvlJc w:val="left"/>
      <w:pPr>
        <w:ind w:left="916" w:hanging="360"/>
      </w:pPr>
      <w:rPr>
        <w:rFonts w:hint="default"/>
      </w:rPr>
    </w:lvl>
    <w:lvl w:ilvl="1">
      <w:start w:val="1"/>
      <w:numFmt w:val="decimal"/>
      <w:isLgl/>
      <w:lvlText w:val="%1.%2."/>
      <w:lvlJc w:val="left"/>
      <w:pPr>
        <w:ind w:left="1276" w:hanging="72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636" w:hanging="1080"/>
      </w:pPr>
      <w:rPr>
        <w:rFonts w:hint="default"/>
      </w:rPr>
    </w:lvl>
    <w:lvl w:ilvl="4">
      <w:start w:val="1"/>
      <w:numFmt w:val="decimal"/>
      <w:isLgl/>
      <w:lvlText w:val="%1.%2.%3.%4.%5."/>
      <w:lvlJc w:val="left"/>
      <w:pPr>
        <w:ind w:left="1636" w:hanging="1080"/>
      </w:pPr>
      <w:rPr>
        <w:rFonts w:hint="default"/>
      </w:rPr>
    </w:lvl>
    <w:lvl w:ilvl="5">
      <w:start w:val="1"/>
      <w:numFmt w:val="decimal"/>
      <w:isLgl/>
      <w:lvlText w:val="%1.%2.%3.%4.%5.%6."/>
      <w:lvlJc w:val="left"/>
      <w:pPr>
        <w:ind w:left="1996" w:hanging="1440"/>
      </w:pPr>
      <w:rPr>
        <w:rFonts w:hint="default"/>
      </w:rPr>
    </w:lvl>
    <w:lvl w:ilvl="6">
      <w:start w:val="1"/>
      <w:numFmt w:val="decimal"/>
      <w:isLgl/>
      <w:lvlText w:val="%1.%2.%3.%4.%5.%6.%7."/>
      <w:lvlJc w:val="left"/>
      <w:pPr>
        <w:ind w:left="1996" w:hanging="1440"/>
      </w:pPr>
      <w:rPr>
        <w:rFonts w:hint="default"/>
      </w:rPr>
    </w:lvl>
    <w:lvl w:ilvl="7">
      <w:start w:val="1"/>
      <w:numFmt w:val="decimal"/>
      <w:isLgl/>
      <w:lvlText w:val="%1.%2.%3.%4.%5.%6.%7.%8."/>
      <w:lvlJc w:val="left"/>
      <w:pPr>
        <w:ind w:left="2356" w:hanging="1800"/>
      </w:pPr>
      <w:rPr>
        <w:rFonts w:hint="default"/>
      </w:rPr>
    </w:lvl>
    <w:lvl w:ilvl="8">
      <w:start w:val="1"/>
      <w:numFmt w:val="decimal"/>
      <w:isLgl/>
      <w:lvlText w:val="%1.%2.%3.%4.%5.%6.%7.%8.%9."/>
      <w:lvlJc w:val="left"/>
      <w:pPr>
        <w:ind w:left="2716" w:hanging="2160"/>
      </w:pPr>
      <w:rPr>
        <w:rFonts w:hint="default"/>
      </w:rPr>
    </w:lvl>
  </w:abstractNum>
  <w:abstractNum w:abstractNumId="3" w15:restartNumberingAfterBreak="0">
    <w:nsid w:val="151F69AC"/>
    <w:multiLevelType w:val="multilevel"/>
    <w:tmpl w:val="3E222A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E9534C"/>
    <w:multiLevelType w:val="multilevel"/>
    <w:tmpl w:val="7F6E1C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D629A"/>
    <w:multiLevelType w:val="multilevel"/>
    <w:tmpl w:val="E16C9A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D160C1"/>
    <w:multiLevelType w:val="multilevel"/>
    <w:tmpl w:val="E16C9A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E02A64"/>
    <w:multiLevelType w:val="hybridMultilevel"/>
    <w:tmpl w:val="EDA45B32"/>
    <w:lvl w:ilvl="0" w:tplc="081C6BF2">
      <w:start w:val="1"/>
      <w:numFmt w:val="upperLetter"/>
      <w:lvlText w:val="%1."/>
      <w:lvlJc w:val="left"/>
      <w:pPr>
        <w:ind w:left="1080" w:hanging="360"/>
      </w:pPr>
      <w:rPr>
        <w:rFonts w:hint="default"/>
        <w:b/>
        <w:color w:val="auto"/>
      </w:rPr>
    </w:lvl>
    <w:lvl w:ilvl="1" w:tplc="FFFFFFFF" w:tentative="1">
      <w:start w:val="1"/>
      <w:numFmt w:val="lowerLetter"/>
      <w:lvlText w:val="%2."/>
      <w:lvlJc w:val="left"/>
      <w:pPr>
        <w:ind w:left="1735" w:hanging="360"/>
      </w:pPr>
    </w:lvl>
    <w:lvl w:ilvl="2" w:tplc="FFFFFFFF" w:tentative="1">
      <w:start w:val="1"/>
      <w:numFmt w:val="lowerRoman"/>
      <w:lvlText w:val="%3."/>
      <w:lvlJc w:val="right"/>
      <w:pPr>
        <w:ind w:left="2455" w:hanging="180"/>
      </w:pPr>
    </w:lvl>
    <w:lvl w:ilvl="3" w:tplc="FFFFFFFF" w:tentative="1">
      <w:start w:val="1"/>
      <w:numFmt w:val="decimal"/>
      <w:lvlText w:val="%4."/>
      <w:lvlJc w:val="left"/>
      <w:pPr>
        <w:ind w:left="3175" w:hanging="360"/>
      </w:pPr>
    </w:lvl>
    <w:lvl w:ilvl="4" w:tplc="FFFFFFFF" w:tentative="1">
      <w:start w:val="1"/>
      <w:numFmt w:val="lowerLetter"/>
      <w:lvlText w:val="%5."/>
      <w:lvlJc w:val="left"/>
      <w:pPr>
        <w:ind w:left="3895" w:hanging="360"/>
      </w:pPr>
    </w:lvl>
    <w:lvl w:ilvl="5" w:tplc="FFFFFFFF" w:tentative="1">
      <w:start w:val="1"/>
      <w:numFmt w:val="lowerRoman"/>
      <w:lvlText w:val="%6."/>
      <w:lvlJc w:val="right"/>
      <w:pPr>
        <w:ind w:left="4615" w:hanging="180"/>
      </w:pPr>
    </w:lvl>
    <w:lvl w:ilvl="6" w:tplc="FFFFFFFF" w:tentative="1">
      <w:start w:val="1"/>
      <w:numFmt w:val="decimal"/>
      <w:lvlText w:val="%7."/>
      <w:lvlJc w:val="left"/>
      <w:pPr>
        <w:ind w:left="5335" w:hanging="360"/>
      </w:pPr>
    </w:lvl>
    <w:lvl w:ilvl="7" w:tplc="FFFFFFFF" w:tentative="1">
      <w:start w:val="1"/>
      <w:numFmt w:val="lowerLetter"/>
      <w:lvlText w:val="%8."/>
      <w:lvlJc w:val="left"/>
      <w:pPr>
        <w:ind w:left="6055" w:hanging="360"/>
      </w:pPr>
    </w:lvl>
    <w:lvl w:ilvl="8" w:tplc="FFFFFFFF" w:tentative="1">
      <w:start w:val="1"/>
      <w:numFmt w:val="lowerRoman"/>
      <w:lvlText w:val="%9."/>
      <w:lvlJc w:val="right"/>
      <w:pPr>
        <w:ind w:left="6775" w:hanging="180"/>
      </w:pPr>
    </w:lvl>
  </w:abstractNum>
  <w:abstractNum w:abstractNumId="8" w15:restartNumberingAfterBreak="0">
    <w:nsid w:val="21C54780"/>
    <w:multiLevelType w:val="multilevel"/>
    <w:tmpl w:val="77E4DCA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6E3BDD"/>
    <w:multiLevelType w:val="hybridMultilevel"/>
    <w:tmpl w:val="7AC095EE"/>
    <w:lvl w:ilvl="0" w:tplc="64848F4A">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60710AB"/>
    <w:multiLevelType w:val="hybridMultilevel"/>
    <w:tmpl w:val="9D7AEFC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9E1932"/>
    <w:multiLevelType w:val="hybridMultilevel"/>
    <w:tmpl w:val="1054D806"/>
    <w:lvl w:ilvl="0" w:tplc="C892FF8A">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15:restartNumberingAfterBreak="0">
    <w:nsid w:val="2F323D70"/>
    <w:multiLevelType w:val="hybridMultilevel"/>
    <w:tmpl w:val="33303B70"/>
    <w:lvl w:ilvl="0" w:tplc="240A0017">
      <w:start w:val="1"/>
      <w:numFmt w:val="lowerLetter"/>
      <w:lvlText w:val="%1)"/>
      <w:lvlJc w:val="left"/>
      <w:pPr>
        <w:ind w:left="1080" w:hanging="360"/>
      </w:pPr>
      <w:rPr>
        <w:rFonts w:hint="default"/>
        <w:b/>
        <w:color w:val="auto"/>
      </w:rPr>
    </w:lvl>
    <w:lvl w:ilvl="1" w:tplc="FFFFFFFF" w:tentative="1">
      <w:start w:val="1"/>
      <w:numFmt w:val="lowerLetter"/>
      <w:lvlText w:val="%2."/>
      <w:lvlJc w:val="left"/>
      <w:pPr>
        <w:ind w:left="1735" w:hanging="360"/>
      </w:pPr>
    </w:lvl>
    <w:lvl w:ilvl="2" w:tplc="FFFFFFFF" w:tentative="1">
      <w:start w:val="1"/>
      <w:numFmt w:val="lowerRoman"/>
      <w:lvlText w:val="%3."/>
      <w:lvlJc w:val="right"/>
      <w:pPr>
        <w:ind w:left="2455" w:hanging="180"/>
      </w:pPr>
    </w:lvl>
    <w:lvl w:ilvl="3" w:tplc="FFFFFFFF" w:tentative="1">
      <w:start w:val="1"/>
      <w:numFmt w:val="decimal"/>
      <w:lvlText w:val="%4."/>
      <w:lvlJc w:val="left"/>
      <w:pPr>
        <w:ind w:left="3175" w:hanging="360"/>
      </w:pPr>
    </w:lvl>
    <w:lvl w:ilvl="4" w:tplc="FFFFFFFF" w:tentative="1">
      <w:start w:val="1"/>
      <w:numFmt w:val="lowerLetter"/>
      <w:lvlText w:val="%5."/>
      <w:lvlJc w:val="left"/>
      <w:pPr>
        <w:ind w:left="3895" w:hanging="360"/>
      </w:pPr>
    </w:lvl>
    <w:lvl w:ilvl="5" w:tplc="FFFFFFFF" w:tentative="1">
      <w:start w:val="1"/>
      <w:numFmt w:val="lowerRoman"/>
      <w:lvlText w:val="%6."/>
      <w:lvlJc w:val="right"/>
      <w:pPr>
        <w:ind w:left="4615" w:hanging="180"/>
      </w:pPr>
    </w:lvl>
    <w:lvl w:ilvl="6" w:tplc="FFFFFFFF" w:tentative="1">
      <w:start w:val="1"/>
      <w:numFmt w:val="decimal"/>
      <w:lvlText w:val="%7."/>
      <w:lvlJc w:val="left"/>
      <w:pPr>
        <w:ind w:left="5335" w:hanging="360"/>
      </w:pPr>
    </w:lvl>
    <w:lvl w:ilvl="7" w:tplc="FFFFFFFF" w:tentative="1">
      <w:start w:val="1"/>
      <w:numFmt w:val="lowerLetter"/>
      <w:lvlText w:val="%8."/>
      <w:lvlJc w:val="left"/>
      <w:pPr>
        <w:ind w:left="6055" w:hanging="360"/>
      </w:pPr>
    </w:lvl>
    <w:lvl w:ilvl="8" w:tplc="FFFFFFFF" w:tentative="1">
      <w:start w:val="1"/>
      <w:numFmt w:val="lowerRoman"/>
      <w:lvlText w:val="%9."/>
      <w:lvlJc w:val="right"/>
      <w:pPr>
        <w:ind w:left="6775" w:hanging="180"/>
      </w:pPr>
    </w:lvl>
  </w:abstractNum>
  <w:abstractNum w:abstractNumId="13" w15:restartNumberingAfterBreak="0">
    <w:nsid w:val="32E83C15"/>
    <w:multiLevelType w:val="multilevel"/>
    <w:tmpl w:val="E16C9A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610DE3"/>
    <w:multiLevelType w:val="multilevel"/>
    <w:tmpl w:val="BF6AE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C461266"/>
    <w:multiLevelType w:val="multilevel"/>
    <w:tmpl w:val="839ED55E"/>
    <w:lvl w:ilvl="0">
      <w:start w:val="1"/>
      <w:numFmt w:val="lowerLetter"/>
      <w:lvlText w:val="%1)"/>
      <w:lvlJc w:val="left"/>
      <w:pPr>
        <w:ind w:left="1428" w:hanging="360"/>
      </w:pPr>
      <w:rPr>
        <w:b w:val="0"/>
        <w:bC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43F41E4D"/>
    <w:multiLevelType w:val="multilevel"/>
    <w:tmpl w:val="3E222A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C6295C"/>
    <w:multiLevelType w:val="multilevel"/>
    <w:tmpl w:val="D3DAF47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4743209E"/>
    <w:multiLevelType w:val="multilevel"/>
    <w:tmpl w:val="E16C9A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271DCF"/>
    <w:multiLevelType w:val="hybridMultilevel"/>
    <w:tmpl w:val="8A4AA6FA"/>
    <w:lvl w:ilvl="0" w:tplc="360CC2EE">
      <w:start w:val="1"/>
      <w:numFmt w:val="bullet"/>
      <w:lvlText w:val="•"/>
      <w:lvlJc w:val="left"/>
      <w:pPr>
        <w:tabs>
          <w:tab w:val="num" w:pos="720"/>
        </w:tabs>
        <w:ind w:left="720" w:hanging="360"/>
      </w:pPr>
      <w:rPr>
        <w:rFonts w:ascii="Arial" w:hAnsi="Arial" w:hint="default"/>
      </w:rPr>
    </w:lvl>
    <w:lvl w:ilvl="1" w:tplc="A7A60766" w:tentative="1">
      <w:start w:val="1"/>
      <w:numFmt w:val="bullet"/>
      <w:lvlText w:val="•"/>
      <w:lvlJc w:val="left"/>
      <w:pPr>
        <w:tabs>
          <w:tab w:val="num" w:pos="1440"/>
        </w:tabs>
        <w:ind w:left="1440" w:hanging="360"/>
      </w:pPr>
      <w:rPr>
        <w:rFonts w:ascii="Arial" w:hAnsi="Arial" w:hint="default"/>
      </w:rPr>
    </w:lvl>
    <w:lvl w:ilvl="2" w:tplc="4EA0C02E" w:tentative="1">
      <w:start w:val="1"/>
      <w:numFmt w:val="bullet"/>
      <w:lvlText w:val="•"/>
      <w:lvlJc w:val="left"/>
      <w:pPr>
        <w:tabs>
          <w:tab w:val="num" w:pos="2160"/>
        </w:tabs>
        <w:ind w:left="2160" w:hanging="360"/>
      </w:pPr>
      <w:rPr>
        <w:rFonts w:ascii="Arial" w:hAnsi="Arial" w:hint="default"/>
      </w:rPr>
    </w:lvl>
    <w:lvl w:ilvl="3" w:tplc="5C2A3200" w:tentative="1">
      <w:start w:val="1"/>
      <w:numFmt w:val="bullet"/>
      <w:lvlText w:val="•"/>
      <w:lvlJc w:val="left"/>
      <w:pPr>
        <w:tabs>
          <w:tab w:val="num" w:pos="2880"/>
        </w:tabs>
        <w:ind w:left="2880" w:hanging="360"/>
      </w:pPr>
      <w:rPr>
        <w:rFonts w:ascii="Arial" w:hAnsi="Arial" w:hint="default"/>
      </w:rPr>
    </w:lvl>
    <w:lvl w:ilvl="4" w:tplc="878CAF76" w:tentative="1">
      <w:start w:val="1"/>
      <w:numFmt w:val="bullet"/>
      <w:lvlText w:val="•"/>
      <w:lvlJc w:val="left"/>
      <w:pPr>
        <w:tabs>
          <w:tab w:val="num" w:pos="3600"/>
        </w:tabs>
        <w:ind w:left="3600" w:hanging="360"/>
      </w:pPr>
      <w:rPr>
        <w:rFonts w:ascii="Arial" w:hAnsi="Arial" w:hint="default"/>
      </w:rPr>
    </w:lvl>
    <w:lvl w:ilvl="5" w:tplc="C1F093DC" w:tentative="1">
      <w:start w:val="1"/>
      <w:numFmt w:val="bullet"/>
      <w:lvlText w:val="•"/>
      <w:lvlJc w:val="left"/>
      <w:pPr>
        <w:tabs>
          <w:tab w:val="num" w:pos="4320"/>
        </w:tabs>
        <w:ind w:left="4320" w:hanging="360"/>
      </w:pPr>
      <w:rPr>
        <w:rFonts w:ascii="Arial" w:hAnsi="Arial" w:hint="default"/>
      </w:rPr>
    </w:lvl>
    <w:lvl w:ilvl="6" w:tplc="06E253BE" w:tentative="1">
      <w:start w:val="1"/>
      <w:numFmt w:val="bullet"/>
      <w:lvlText w:val="•"/>
      <w:lvlJc w:val="left"/>
      <w:pPr>
        <w:tabs>
          <w:tab w:val="num" w:pos="5040"/>
        </w:tabs>
        <w:ind w:left="5040" w:hanging="360"/>
      </w:pPr>
      <w:rPr>
        <w:rFonts w:ascii="Arial" w:hAnsi="Arial" w:hint="default"/>
      </w:rPr>
    </w:lvl>
    <w:lvl w:ilvl="7" w:tplc="01487C84" w:tentative="1">
      <w:start w:val="1"/>
      <w:numFmt w:val="bullet"/>
      <w:lvlText w:val="•"/>
      <w:lvlJc w:val="left"/>
      <w:pPr>
        <w:tabs>
          <w:tab w:val="num" w:pos="5760"/>
        </w:tabs>
        <w:ind w:left="5760" w:hanging="360"/>
      </w:pPr>
      <w:rPr>
        <w:rFonts w:ascii="Arial" w:hAnsi="Arial" w:hint="default"/>
      </w:rPr>
    </w:lvl>
    <w:lvl w:ilvl="8" w:tplc="6AD4D1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DF3C9A"/>
    <w:multiLevelType w:val="hybridMultilevel"/>
    <w:tmpl w:val="9D7AEFCA"/>
    <w:lvl w:ilvl="0" w:tplc="3A983F7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4C4232AC"/>
    <w:multiLevelType w:val="hybridMultilevel"/>
    <w:tmpl w:val="3EBC23EE"/>
    <w:lvl w:ilvl="0" w:tplc="42B8F0D2">
      <w:numFmt w:val="bullet"/>
      <w:lvlText w:val="•"/>
      <w:lvlJc w:val="left"/>
      <w:pPr>
        <w:ind w:left="720" w:hanging="360"/>
      </w:pPr>
      <w:rPr>
        <w:rFonts w:ascii="Arial Narrow" w:eastAsia="Georgia"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F55488"/>
    <w:multiLevelType w:val="multilevel"/>
    <w:tmpl w:val="485EBCF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4F495AAD"/>
    <w:multiLevelType w:val="hybridMultilevel"/>
    <w:tmpl w:val="2EF25EBE"/>
    <w:lvl w:ilvl="0" w:tplc="5DF4CCEC">
      <w:start w:val="1"/>
      <w:numFmt w:val="upperRoman"/>
      <w:lvlText w:val="%1."/>
      <w:lvlJc w:val="left"/>
      <w:pPr>
        <w:ind w:left="1080" w:hanging="720"/>
      </w:pPr>
      <w:rPr>
        <w:rFonts w:eastAsia="Constantia" w:cs="Constanti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295868"/>
    <w:multiLevelType w:val="hybridMultilevel"/>
    <w:tmpl w:val="5F4C7BD4"/>
    <w:lvl w:ilvl="0" w:tplc="072A2F8C">
      <w:start w:val="1"/>
      <w:numFmt w:val="decimal"/>
      <w:lvlText w:val="%1-"/>
      <w:lvlJc w:val="left"/>
      <w:pPr>
        <w:ind w:left="720" w:hanging="360"/>
      </w:pPr>
      <w:rPr>
        <w:rFonts w:hint="default"/>
        <w:b/>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EE28CA"/>
    <w:multiLevelType w:val="multilevel"/>
    <w:tmpl w:val="0C86DB7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5454647E"/>
    <w:multiLevelType w:val="multilevel"/>
    <w:tmpl w:val="0D3ADE64"/>
    <w:lvl w:ilvl="0">
      <w:start w:val="1"/>
      <w:numFmt w:val="lowerLetter"/>
      <w:lvlText w:val="%1)"/>
      <w:lvlJc w:val="left"/>
      <w:pPr>
        <w:ind w:left="1428" w:hanging="360"/>
      </w:p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7" w15:restartNumberingAfterBreak="0">
    <w:nsid w:val="54616642"/>
    <w:multiLevelType w:val="multilevel"/>
    <w:tmpl w:val="15B0570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5D315B93"/>
    <w:multiLevelType w:val="hybridMultilevel"/>
    <w:tmpl w:val="D0A60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D81D35"/>
    <w:multiLevelType w:val="hybridMultilevel"/>
    <w:tmpl w:val="9364C9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FD82BF6"/>
    <w:multiLevelType w:val="hybridMultilevel"/>
    <w:tmpl w:val="243C92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AE46B2"/>
    <w:multiLevelType w:val="hybridMultilevel"/>
    <w:tmpl w:val="DB20FF7E"/>
    <w:lvl w:ilvl="0" w:tplc="FFFFFFFF">
      <w:start w:val="1"/>
      <w:numFmt w:val="upp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64EE4C7C"/>
    <w:multiLevelType w:val="hybridMultilevel"/>
    <w:tmpl w:val="DB20FF7E"/>
    <w:lvl w:ilvl="0" w:tplc="484E33FC">
      <w:start w:val="1"/>
      <w:numFmt w:val="upp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3" w15:restartNumberingAfterBreak="0">
    <w:nsid w:val="6ACE325E"/>
    <w:multiLevelType w:val="hybridMultilevel"/>
    <w:tmpl w:val="1BC810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AED543E"/>
    <w:multiLevelType w:val="multilevel"/>
    <w:tmpl w:val="304C432A"/>
    <w:lvl w:ilvl="0">
      <w:start w:val="1"/>
      <w:numFmt w:val="lowerLetter"/>
      <w:lvlText w:val="%1)"/>
      <w:lvlJc w:val="left"/>
      <w:pPr>
        <w:ind w:left="1080" w:hanging="360"/>
      </w:pPr>
      <w:rPr>
        <w:b/>
        <w:color w:val="000000"/>
      </w:rPr>
    </w:lvl>
    <w:lvl w:ilvl="1">
      <w:start w:val="1"/>
      <w:numFmt w:val="lowerLetter"/>
      <w:lvlText w:val="%2."/>
      <w:lvlJc w:val="left"/>
      <w:pPr>
        <w:ind w:left="1735" w:hanging="360"/>
      </w:p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35" w15:restartNumberingAfterBreak="0">
    <w:nsid w:val="6BB6635E"/>
    <w:multiLevelType w:val="hybridMultilevel"/>
    <w:tmpl w:val="5B9ABEA4"/>
    <w:lvl w:ilvl="0" w:tplc="0DACEF22">
      <w:start w:val="1"/>
      <w:numFmt w:val="upperRoman"/>
      <w:lvlText w:val="%1."/>
      <w:lvlJc w:val="left"/>
      <w:pPr>
        <w:ind w:left="1004"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F514874"/>
    <w:multiLevelType w:val="hybridMultilevel"/>
    <w:tmpl w:val="7E701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E91EDC"/>
    <w:multiLevelType w:val="multilevel"/>
    <w:tmpl w:val="2A846762"/>
    <w:lvl w:ilvl="0">
      <w:start w:val="1"/>
      <w:numFmt w:val="low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5D00AC4"/>
    <w:multiLevelType w:val="hybridMultilevel"/>
    <w:tmpl w:val="C3D679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002C50"/>
    <w:multiLevelType w:val="multilevel"/>
    <w:tmpl w:val="D3DAF47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7C923140"/>
    <w:multiLevelType w:val="hybridMultilevel"/>
    <w:tmpl w:val="4BB0007E"/>
    <w:lvl w:ilvl="0" w:tplc="2A404FAE">
      <w:start w:val="1"/>
      <w:numFmt w:val="bullet"/>
      <w:lvlText w:val="•"/>
      <w:lvlJc w:val="left"/>
      <w:pPr>
        <w:tabs>
          <w:tab w:val="num" w:pos="720"/>
        </w:tabs>
        <w:ind w:left="720" w:hanging="360"/>
      </w:pPr>
      <w:rPr>
        <w:rFonts w:ascii="Arial" w:hAnsi="Arial" w:hint="default"/>
      </w:rPr>
    </w:lvl>
    <w:lvl w:ilvl="1" w:tplc="1910DB3C" w:tentative="1">
      <w:start w:val="1"/>
      <w:numFmt w:val="bullet"/>
      <w:lvlText w:val="•"/>
      <w:lvlJc w:val="left"/>
      <w:pPr>
        <w:tabs>
          <w:tab w:val="num" w:pos="1440"/>
        </w:tabs>
        <w:ind w:left="1440" w:hanging="360"/>
      </w:pPr>
      <w:rPr>
        <w:rFonts w:ascii="Arial" w:hAnsi="Arial" w:hint="default"/>
      </w:rPr>
    </w:lvl>
    <w:lvl w:ilvl="2" w:tplc="4B66FD7C" w:tentative="1">
      <w:start w:val="1"/>
      <w:numFmt w:val="bullet"/>
      <w:lvlText w:val="•"/>
      <w:lvlJc w:val="left"/>
      <w:pPr>
        <w:tabs>
          <w:tab w:val="num" w:pos="2160"/>
        </w:tabs>
        <w:ind w:left="2160" w:hanging="360"/>
      </w:pPr>
      <w:rPr>
        <w:rFonts w:ascii="Arial" w:hAnsi="Arial" w:hint="default"/>
      </w:rPr>
    </w:lvl>
    <w:lvl w:ilvl="3" w:tplc="1206ACA6" w:tentative="1">
      <w:start w:val="1"/>
      <w:numFmt w:val="bullet"/>
      <w:lvlText w:val="•"/>
      <w:lvlJc w:val="left"/>
      <w:pPr>
        <w:tabs>
          <w:tab w:val="num" w:pos="2880"/>
        </w:tabs>
        <w:ind w:left="2880" w:hanging="360"/>
      </w:pPr>
      <w:rPr>
        <w:rFonts w:ascii="Arial" w:hAnsi="Arial" w:hint="default"/>
      </w:rPr>
    </w:lvl>
    <w:lvl w:ilvl="4" w:tplc="E1D65C48" w:tentative="1">
      <w:start w:val="1"/>
      <w:numFmt w:val="bullet"/>
      <w:lvlText w:val="•"/>
      <w:lvlJc w:val="left"/>
      <w:pPr>
        <w:tabs>
          <w:tab w:val="num" w:pos="3600"/>
        </w:tabs>
        <w:ind w:left="3600" w:hanging="360"/>
      </w:pPr>
      <w:rPr>
        <w:rFonts w:ascii="Arial" w:hAnsi="Arial" w:hint="default"/>
      </w:rPr>
    </w:lvl>
    <w:lvl w:ilvl="5" w:tplc="BED6A748" w:tentative="1">
      <w:start w:val="1"/>
      <w:numFmt w:val="bullet"/>
      <w:lvlText w:val="•"/>
      <w:lvlJc w:val="left"/>
      <w:pPr>
        <w:tabs>
          <w:tab w:val="num" w:pos="4320"/>
        </w:tabs>
        <w:ind w:left="4320" w:hanging="360"/>
      </w:pPr>
      <w:rPr>
        <w:rFonts w:ascii="Arial" w:hAnsi="Arial" w:hint="default"/>
      </w:rPr>
    </w:lvl>
    <w:lvl w:ilvl="6" w:tplc="FE220216" w:tentative="1">
      <w:start w:val="1"/>
      <w:numFmt w:val="bullet"/>
      <w:lvlText w:val="•"/>
      <w:lvlJc w:val="left"/>
      <w:pPr>
        <w:tabs>
          <w:tab w:val="num" w:pos="5040"/>
        </w:tabs>
        <w:ind w:left="5040" w:hanging="360"/>
      </w:pPr>
      <w:rPr>
        <w:rFonts w:ascii="Arial" w:hAnsi="Arial" w:hint="default"/>
      </w:rPr>
    </w:lvl>
    <w:lvl w:ilvl="7" w:tplc="7890AE0A" w:tentative="1">
      <w:start w:val="1"/>
      <w:numFmt w:val="bullet"/>
      <w:lvlText w:val="•"/>
      <w:lvlJc w:val="left"/>
      <w:pPr>
        <w:tabs>
          <w:tab w:val="num" w:pos="5760"/>
        </w:tabs>
        <w:ind w:left="5760" w:hanging="360"/>
      </w:pPr>
      <w:rPr>
        <w:rFonts w:ascii="Arial" w:hAnsi="Arial" w:hint="default"/>
      </w:rPr>
    </w:lvl>
    <w:lvl w:ilvl="8" w:tplc="4864AC0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6"/>
  </w:num>
  <w:num w:numId="3">
    <w:abstractNumId w:val="25"/>
  </w:num>
  <w:num w:numId="4">
    <w:abstractNumId w:val="4"/>
  </w:num>
  <w:num w:numId="5">
    <w:abstractNumId w:val="37"/>
  </w:num>
  <w:num w:numId="6">
    <w:abstractNumId w:val="22"/>
  </w:num>
  <w:num w:numId="7">
    <w:abstractNumId w:val="2"/>
  </w:num>
  <w:num w:numId="8">
    <w:abstractNumId w:val="38"/>
  </w:num>
  <w:num w:numId="9">
    <w:abstractNumId w:val="36"/>
  </w:num>
  <w:num w:numId="10">
    <w:abstractNumId w:val="16"/>
  </w:num>
  <w:num w:numId="11">
    <w:abstractNumId w:val="17"/>
  </w:num>
  <w:num w:numId="12">
    <w:abstractNumId w:val="5"/>
  </w:num>
  <w:num w:numId="13">
    <w:abstractNumId w:val="15"/>
  </w:num>
  <w:num w:numId="14">
    <w:abstractNumId w:val="29"/>
  </w:num>
  <w:num w:numId="15">
    <w:abstractNumId w:val="24"/>
  </w:num>
  <w:num w:numId="16">
    <w:abstractNumId w:val="7"/>
  </w:num>
  <w:num w:numId="17">
    <w:abstractNumId w:val="12"/>
  </w:num>
  <w:num w:numId="18">
    <w:abstractNumId w:val="34"/>
  </w:num>
  <w:num w:numId="19">
    <w:abstractNumId w:val="19"/>
  </w:num>
  <w:num w:numId="20">
    <w:abstractNumId w:val="40"/>
  </w:num>
  <w:num w:numId="21">
    <w:abstractNumId w:val="14"/>
  </w:num>
  <w:num w:numId="22">
    <w:abstractNumId w:val="9"/>
  </w:num>
  <w:num w:numId="23">
    <w:abstractNumId w:val="23"/>
  </w:num>
  <w:num w:numId="24">
    <w:abstractNumId w:val="18"/>
  </w:num>
  <w:num w:numId="25">
    <w:abstractNumId w:val="20"/>
  </w:num>
  <w:num w:numId="26">
    <w:abstractNumId w:val="10"/>
  </w:num>
  <w:num w:numId="27">
    <w:abstractNumId w:val="32"/>
  </w:num>
  <w:num w:numId="28">
    <w:abstractNumId w:val="39"/>
  </w:num>
  <w:num w:numId="29">
    <w:abstractNumId w:val="3"/>
  </w:num>
  <w:num w:numId="30">
    <w:abstractNumId w:val="6"/>
  </w:num>
  <w:num w:numId="31">
    <w:abstractNumId w:val="30"/>
  </w:num>
  <w:num w:numId="32">
    <w:abstractNumId w:val="11"/>
  </w:num>
  <w:num w:numId="33">
    <w:abstractNumId w:val="27"/>
  </w:num>
  <w:num w:numId="34">
    <w:abstractNumId w:val="13"/>
  </w:num>
  <w:num w:numId="35">
    <w:abstractNumId w:val="1"/>
  </w:num>
  <w:num w:numId="36">
    <w:abstractNumId w:val="28"/>
  </w:num>
  <w:num w:numId="37">
    <w:abstractNumId w:val="21"/>
  </w:num>
  <w:num w:numId="38">
    <w:abstractNumId w:val="35"/>
  </w:num>
  <w:num w:numId="39">
    <w:abstractNumId w:val="33"/>
  </w:num>
  <w:num w:numId="40">
    <w:abstractNumId w:val="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61"/>
    <w:rsid w:val="00000507"/>
    <w:rsid w:val="000078AE"/>
    <w:rsid w:val="00014646"/>
    <w:rsid w:val="00022729"/>
    <w:rsid w:val="00026AD0"/>
    <w:rsid w:val="0004342B"/>
    <w:rsid w:val="00045F57"/>
    <w:rsid w:val="000466E2"/>
    <w:rsid w:val="00046C3F"/>
    <w:rsid w:val="0005574F"/>
    <w:rsid w:val="000558B7"/>
    <w:rsid w:val="00060341"/>
    <w:rsid w:val="00076346"/>
    <w:rsid w:val="00091B40"/>
    <w:rsid w:val="00094D79"/>
    <w:rsid w:val="000C665B"/>
    <w:rsid w:val="000C7BAE"/>
    <w:rsid w:val="000D17C5"/>
    <w:rsid w:val="000D38F0"/>
    <w:rsid w:val="000D5CE5"/>
    <w:rsid w:val="000E1DC9"/>
    <w:rsid w:val="000F081C"/>
    <w:rsid w:val="000F4783"/>
    <w:rsid w:val="000F56E6"/>
    <w:rsid w:val="000F7851"/>
    <w:rsid w:val="001009FE"/>
    <w:rsid w:val="00102C23"/>
    <w:rsid w:val="001145C7"/>
    <w:rsid w:val="001423C2"/>
    <w:rsid w:val="00151D2F"/>
    <w:rsid w:val="001601F1"/>
    <w:rsid w:val="001657CA"/>
    <w:rsid w:val="001724C7"/>
    <w:rsid w:val="001A0767"/>
    <w:rsid w:val="001A20C9"/>
    <w:rsid w:val="001A23A7"/>
    <w:rsid w:val="001A469F"/>
    <w:rsid w:val="001B54EB"/>
    <w:rsid w:val="001C0ABA"/>
    <w:rsid w:val="001C6C8F"/>
    <w:rsid w:val="001C71FB"/>
    <w:rsid w:val="001D01F1"/>
    <w:rsid w:val="001D3E15"/>
    <w:rsid w:val="001D4021"/>
    <w:rsid w:val="001F74C4"/>
    <w:rsid w:val="00204782"/>
    <w:rsid w:val="00217498"/>
    <w:rsid w:val="002354B0"/>
    <w:rsid w:val="00251A6A"/>
    <w:rsid w:val="00257631"/>
    <w:rsid w:val="002651AA"/>
    <w:rsid w:val="00273F66"/>
    <w:rsid w:val="0027470A"/>
    <w:rsid w:val="002757A2"/>
    <w:rsid w:val="00275E2E"/>
    <w:rsid w:val="00281150"/>
    <w:rsid w:val="00283841"/>
    <w:rsid w:val="002864EE"/>
    <w:rsid w:val="00290987"/>
    <w:rsid w:val="002946E9"/>
    <w:rsid w:val="002952DC"/>
    <w:rsid w:val="002973E3"/>
    <w:rsid w:val="002A36A4"/>
    <w:rsid w:val="002A374E"/>
    <w:rsid w:val="002A7F5F"/>
    <w:rsid w:val="002B6BE3"/>
    <w:rsid w:val="002B7748"/>
    <w:rsid w:val="002C614C"/>
    <w:rsid w:val="002D1BD0"/>
    <w:rsid w:val="002D5D14"/>
    <w:rsid w:val="002E4ED5"/>
    <w:rsid w:val="002E6786"/>
    <w:rsid w:val="002F1197"/>
    <w:rsid w:val="00307ED1"/>
    <w:rsid w:val="003131E6"/>
    <w:rsid w:val="00313CCD"/>
    <w:rsid w:val="0032423D"/>
    <w:rsid w:val="0033252C"/>
    <w:rsid w:val="00341907"/>
    <w:rsid w:val="00355439"/>
    <w:rsid w:val="00357176"/>
    <w:rsid w:val="00360F89"/>
    <w:rsid w:val="00376356"/>
    <w:rsid w:val="0038328B"/>
    <w:rsid w:val="003971E8"/>
    <w:rsid w:val="003B5071"/>
    <w:rsid w:val="003C1732"/>
    <w:rsid w:val="003C2143"/>
    <w:rsid w:val="003C61BF"/>
    <w:rsid w:val="003D2010"/>
    <w:rsid w:val="003E26D5"/>
    <w:rsid w:val="003E488D"/>
    <w:rsid w:val="004008BE"/>
    <w:rsid w:val="00402E76"/>
    <w:rsid w:val="00406EF8"/>
    <w:rsid w:val="00407D45"/>
    <w:rsid w:val="00433C14"/>
    <w:rsid w:val="0044019C"/>
    <w:rsid w:val="00441C99"/>
    <w:rsid w:val="004513C7"/>
    <w:rsid w:val="0047315D"/>
    <w:rsid w:val="0047450F"/>
    <w:rsid w:val="00481ED5"/>
    <w:rsid w:val="00487F46"/>
    <w:rsid w:val="00493100"/>
    <w:rsid w:val="00495D8E"/>
    <w:rsid w:val="00497E6E"/>
    <w:rsid w:val="004A6462"/>
    <w:rsid w:val="004B21FA"/>
    <w:rsid w:val="004B35D8"/>
    <w:rsid w:val="004C134F"/>
    <w:rsid w:val="004D05D2"/>
    <w:rsid w:val="004E3A88"/>
    <w:rsid w:val="004F0D46"/>
    <w:rsid w:val="004F5EFA"/>
    <w:rsid w:val="004F668D"/>
    <w:rsid w:val="00511094"/>
    <w:rsid w:val="00511289"/>
    <w:rsid w:val="0051567F"/>
    <w:rsid w:val="00523627"/>
    <w:rsid w:val="00570D48"/>
    <w:rsid w:val="00574423"/>
    <w:rsid w:val="005805AB"/>
    <w:rsid w:val="00581EED"/>
    <w:rsid w:val="00586E03"/>
    <w:rsid w:val="00591E42"/>
    <w:rsid w:val="005B2DA4"/>
    <w:rsid w:val="005B3D74"/>
    <w:rsid w:val="005B4CDD"/>
    <w:rsid w:val="005B59D8"/>
    <w:rsid w:val="005B7BAA"/>
    <w:rsid w:val="005E1191"/>
    <w:rsid w:val="005E731D"/>
    <w:rsid w:val="005F154A"/>
    <w:rsid w:val="005F5F7B"/>
    <w:rsid w:val="00602809"/>
    <w:rsid w:val="0060679F"/>
    <w:rsid w:val="00612828"/>
    <w:rsid w:val="00615F82"/>
    <w:rsid w:val="00624705"/>
    <w:rsid w:val="00624B93"/>
    <w:rsid w:val="006352E6"/>
    <w:rsid w:val="0063784B"/>
    <w:rsid w:val="006444DB"/>
    <w:rsid w:val="00652EE4"/>
    <w:rsid w:val="006542AB"/>
    <w:rsid w:val="00663BBA"/>
    <w:rsid w:val="00664A55"/>
    <w:rsid w:val="00670918"/>
    <w:rsid w:val="00674244"/>
    <w:rsid w:val="00675A39"/>
    <w:rsid w:val="00675D19"/>
    <w:rsid w:val="00691B7D"/>
    <w:rsid w:val="006953CD"/>
    <w:rsid w:val="006A0DAD"/>
    <w:rsid w:val="006A24C8"/>
    <w:rsid w:val="006A5FD8"/>
    <w:rsid w:val="006B6722"/>
    <w:rsid w:val="006C3412"/>
    <w:rsid w:val="006C48E2"/>
    <w:rsid w:val="006D1090"/>
    <w:rsid w:val="006E0B81"/>
    <w:rsid w:val="006E5B61"/>
    <w:rsid w:val="006F41D3"/>
    <w:rsid w:val="006F55A2"/>
    <w:rsid w:val="00706AF6"/>
    <w:rsid w:val="00706F52"/>
    <w:rsid w:val="00710815"/>
    <w:rsid w:val="00710CDF"/>
    <w:rsid w:val="007124E8"/>
    <w:rsid w:val="00723F55"/>
    <w:rsid w:val="00725539"/>
    <w:rsid w:val="00733B3F"/>
    <w:rsid w:val="00746073"/>
    <w:rsid w:val="00747794"/>
    <w:rsid w:val="00777EB9"/>
    <w:rsid w:val="00780645"/>
    <w:rsid w:val="00781B9A"/>
    <w:rsid w:val="00797536"/>
    <w:rsid w:val="007A1319"/>
    <w:rsid w:val="007A1733"/>
    <w:rsid w:val="007A6C81"/>
    <w:rsid w:val="007C1E26"/>
    <w:rsid w:val="008007CC"/>
    <w:rsid w:val="00801BBE"/>
    <w:rsid w:val="008075BE"/>
    <w:rsid w:val="008148CF"/>
    <w:rsid w:val="00815E89"/>
    <w:rsid w:val="008171AD"/>
    <w:rsid w:val="008260A8"/>
    <w:rsid w:val="00827932"/>
    <w:rsid w:val="00841AD9"/>
    <w:rsid w:val="00852D34"/>
    <w:rsid w:val="00855B96"/>
    <w:rsid w:val="008618EF"/>
    <w:rsid w:val="00874087"/>
    <w:rsid w:val="00874210"/>
    <w:rsid w:val="00886832"/>
    <w:rsid w:val="0088709E"/>
    <w:rsid w:val="008B2447"/>
    <w:rsid w:val="008B57EA"/>
    <w:rsid w:val="008B678F"/>
    <w:rsid w:val="008D0514"/>
    <w:rsid w:val="008D0605"/>
    <w:rsid w:val="008D7BC4"/>
    <w:rsid w:val="00920E6B"/>
    <w:rsid w:val="00923240"/>
    <w:rsid w:val="00933E4E"/>
    <w:rsid w:val="00937A34"/>
    <w:rsid w:val="00945366"/>
    <w:rsid w:val="009468DE"/>
    <w:rsid w:val="00946F7D"/>
    <w:rsid w:val="009521D3"/>
    <w:rsid w:val="00977B97"/>
    <w:rsid w:val="00981B4D"/>
    <w:rsid w:val="00981B66"/>
    <w:rsid w:val="00983011"/>
    <w:rsid w:val="009848EA"/>
    <w:rsid w:val="009A0792"/>
    <w:rsid w:val="009A3761"/>
    <w:rsid w:val="009B42AD"/>
    <w:rsid w:val="009B5C0D"/>
    <w:rsid w:val="009B7582"/>
    <w:rsid w:val="009B7DF5"/>
    <w:rsid w:val="009C15A5"/>
    <w:rsid w:val="009C45B6"/>
    <w:rsid w:val="009F1BDC"/>
    <w:rsid w:val="009F4862"/>
    <w:rsid w:val="00A112CA"/>
    <w:rsid w:val="00A231E1"/>
    <w:rsid w:val="00A26900"/>
    <w:rsid w:val="00A3782D"/>
    <w:rsid w:val="00A414D2"/>
    <w:rsid w:val="00A57561"/>
    <w:rsid w:val="00A62F5C"/>
    <w:rsid w:val="00A70AAD"/>
    <w:rsid w:val="00A77823"/>
    <w:rsid w:val="00A8779E"/>
    <w:rsid w:val="00A95282"/>
    <w:rsid w:val="00A97E3F"/>
    <w:rsid w:val="00A97F37"/>
    <w:rsid w:val="00A97F52"/>
    <w:rsid w:val="00AA3B7C"/>
    <w:rsid w:val="00AA404F"/>
    <w:rsid w:val="00AA5C95"/>
    <w:rsid w:val="00AB3AC0"/>
    <w:rsid w:val="00AB4BA3"/>
    <w:rsid w:val="00AB5EAA"/>
    <w:rsid w:val="00AB7FB5"/>
    <w:rsid w:val="00AC04A7"/>
    <w:rsid w:val="00AC76A3"/>
    <w:rsid w:val="00AD344A"/>
    <w:rsid w:val="00AD7F6F"/>
    <w:rsid w:val="00AE06B5"/>
    <w:rsid w:val="00B006EA"/>
    <w:rsid w:val="00B04714"/>
    <w:rsid w:val="00B05917"/>
    <w:rsid w:val="00B12127"/>
    <w:rsid w:val="00B44E98"/>
    <w:rsid w:val="00B50625"/>
    <w:rsid w:val="00B54DF5"/>
    <w:rsid w:val="00B7549F"/>
    <w:rsid w:val="00B80474"/>
    <w:rsid w:val="00BA3316"/>
    <w:rsid w:val="00BA6C47"/>
    <w:rsid w:val="00BA7FB6"/>
    <w:rsid w:val="00BD1870"/>
    <w:rsid w:val="00BD3010"/>
    <w:rsid w:val="00BE1E93"/>
    <w:rsid w:val="00BE757B"/>
    <w:rsid w:val="00BF105A"/>
    <w:rsid w:val="00BF52AC"/>
    <w:rsid w:val="00BF6B7D"/>
    <w:rsid w:val="00C01E45"/>
    <w:rsid w:val="00C06754"/>
    <w:rsid w:val="00C24E39"/>
    <w:rsid w:val="00C36830"/>
    <w:rsid w:val="00C368F3"/>
    <w:rsid w:val="00C42E3D"/>
    <w:rsid w:val="00C47B93"/>
    <w:rsid w:val="00C571A1"/>
    <w:rsid w:val="00C63A05"/>
    <w:rsid w:val="00C67BC7"/>
    <w:rsid w:val="00C7624F"/>
    <w:rsid w:val="00C765C4"/>
    <w:rsid w:val="00C8726D"/>
    <w:rsid w:val="00C91B04"/>
    <w:rsid w:val="00C9327E"/>
    <w:rsid w:val="00C94339"/>
    <w:rsid w:val="00C94CEC"/>
    <w:rsid w:val="00C95736"/>
    <w:rsid w:val="00C96BEF"/>
    <w:rsid w:val="00CA7CDB"/>
    <w:rsid w:val="00CC166F"/>
    <w:rsid w:val="00CC2F7C"/>
    <w:rsid w:val="00CC483B"/>
    <w:rsid w:val="00CE214F"/>
    <w:rsid w:val="00CE5E0E"/>
    <w:rsid w:val="00CF21F3"/>
    <w:rsid w:val="00CF3DBB"/>
    <w:rsid w:val="00D01E75"/>
    <w:rsid w:val="00D02C01"/>
    <w:rsid w:val="00D02E75"/>
    <w:rsid w:val="00D159C4"/>
    <w:rsid w:val="00D17F24"/>
    <w:rsid w:val="00D20A23"/>
    <w:rsid w:val="00D227F7"/>
    <w:rsid w:val="00D37BB0"/>
    <w:rsid w:val="00D43C74"/>
    <w:rsid w:val="00D44AEF"/>
    <w:rsid w:val="00D46AC5"/>
    <w:rsid w:val="00D47F1E"/>
    <w:rsid w:val="00D54AE1"/>
    <w:rsid w:val="00D54EBA"/>
    <w:rsid w:val="00D65FC7"/>
    <w:rsid w:val="00D71148"/>
    <w:rsid w:val="00D72F4C"/>
    <w:rsid w:val="00D73E29"/>
    <w:rsid w:val="00D843B3"/>
    <w:rsid w:val="00D91D45"/>
    <w:rsid w:val="00D94A42"/>
    <w:rsid w:val="00DB68B5"/>
    <w:rsid w:val="00DB7C15"/>
    <w:rsid w:val="00DC0B3C"/>
    <w:rsid w:val="00DC26D5"/>
    <w:rsid w:val="00DD5681"/>
    <w:rsid w:val="00DE1287"/>
    <w:rsid w:val="00DE6DB8"/>
    <w:rsid w:val="00DF5526"/>
    <w:rsid w:val="00E01AB8"/>
    <w:rsid w:val="00E14C2D"/>
    <w:rsid w:val="00E17114"/>
    <w:rsid w:val="00E26A74"/>
    <w:rsid w:val="00E27E20"/>
    <w:rsid w:val="00E373C7"/>
    <w:rsid w:val="00E450A3"/>
    <w:rsid w:val="00E505EE"/>
    <w:rsid w:val="00E5310C"/>
    <w:rsid w:val="00E55D00"/>
    <w:rsid w:val="00E72294"/>
    <w:rsid w:val="00E73569"/>
    <w:rsid w:val="00E75005"/>
    <w:rsid w:val="00E7625F"/>
    <w:rsid w:val="00E86F6F"/>
    <w:rsid w:val="00E96E83"/>
    <w:rsid w:val="00E97B9D"/>
    <w:rsid w:val="00EA1751"/>
    <w:rsid w:val="00EB0400"/>
    <w:rsid w:val="00EB2E71"/>
    <w:rsid w:val="00EB4B88"/>
    <w:rsid w:val="00EC2A14"/>
    <w:rsid w:val="00ED5B45"/>
    <w:rsid w:val="00EE0FE3"/>
    <w:rsid w:val="00EE1061"/>
    <w:rsid w:val="00F0477B"/>
    <w:rsid w:val="00F054B7"/>
    <w:rsid w:val="00F077B7"/>
    <w:rsid w:val="00F13137"/>
    <w:rsid w:val="00F1380D"/>
    <w:rsid w:val="00F16514"/>
    <w:rsid w:val="00F202EE"/>
    <w:rsid w:val="00F217B9"/>
    <w:rsid w:val="00F25862"/>
    <w:rsid w:val="00F266A2"/>
    <w:rsid w:val="00F26DCB"/>
    <w:rsid w:val="00F30D41"/>
    <w:rsid w:val="00F53E99"/>
    <w:rsid w:val="00F55CFA"/>
    <w:rsid w:val="00F63D8F"/>
    <w:rsid w:val="00F734F6"/>
    <w:rsid w:val="00F84BF9"/>
    <w:rsid w:val="00F927E4"/>
    <w:rsid w:val="00FA2E74"/>
    <w:rsid w:val="00FA6FAD"/>
    <w:rsid w:val="00FC3F17"/>
    <w:rsid w:val="00FD5EC7"/>
    <w:rsid w:val="01300110"/>
    <w:rsid w:val="0208708C"/>
    <w:rsid w:val="0303FE0B"/>
    <w:rsid w:val="0314EEC9"/>
    <w:rsid w:val="07C5014F"/>
    <w:rsid w:val="082CC49C"/>
    <w:rsid w:val="084565E2"/>
    <w:rsid w:val="0ABDE2F5"/>
    <w:rsid w:val="0B6E3A77"/>
    <w:rsid w:val="0E504192"/>
    <w:rsid w:val="0EE34B88"/>
    <w:rsid w:val="10186ADE"/>
    <w:rsid w:val="1054328B"/>
    <w:rsid w:val="125C5E82"/>
    <w:rsid w:val="15181316"/>
    <w:rsid w:val="154211A3"/>
    <w:rsid w:val="17365D0B"/>
    <w:rsid w:val="17AE6500"/>
    <w:rsid w:val="18146FF3"/>
    <w:rsid w:val="1B7BB169"/>
    <w:rsid w:val="1BA8A633"/>
    <w:rsid w:val="1CDB6A63"/>
    <w:rsid w:val="1D4D9212"/>
    <w:rsid w:val="1E174337"/>
    <w:rsid w:val="1EB3175A"/>
    <w:rsid w:val="1F913428"/>
    <w:rsid w:val="1FA374F9"/>
    <w:rsid w:val="23D7C215"/>
    <w:rsid w:val="2493F510"/>
    <w:rsid w:val="257E7943"/>
    <w:rsid w:val="2634BDD1"/>
    <w:rsid w:val="285E828F"/>
    <w:rsid w:val="28AB3338"/>
    <w:rsid w:val="2F963FF7"/>
    <w:rsid w:val="2F96DEB3"/>
    <w:rsid w:val="33559D64"/>
    <w:rsid w:val="3D81F9B7"/>
    <w:rsid w:val="44EC216B"/>
    <w:rsid w:val="4698E532"/>
    <w:rsid w:val="48F3E8DE"/>
    <w:rsid w:val="498B599E"/>
    <w:rsid w:val="4AA19B76"/>
    <w:rsid w:val="4B5B633A"/>
    <w:rsid w:val="4D8E9815"/>
    <w:rsid w:val="4E12FB97"/>
    <w:rsid w:val="4FF4FDB6"/>
    <w:rsid w:val="529AB98C"/>
    <w:rsid w:val="5390A888"/>
    <w:rsid w:val="548B2EE6"/>
    <w:rsid w:val="5AD198A7"/>
    <w:rsid w:val="5D1D9FB2"/>
    <w:rsid w:val="5DEFABB0"/>
    <w:rsid w:val="5EC67DBD"/>
    <w:rsid w:val="609B1C7E"/>
    <w:rsid w:val="62CEFB8A"/>
    <w:rsid w:val="644F0524"/>
    <w:rsid w:val="65957F4E"/>
    <w:rsid w:val="6A3FD4FD"/>
    <w:rsid w:val="6BC98F91"/>
    <w:rsid w:val="6BD56616"/>
    <w:rsid w:val="6F3E01CA"/>
    <w:rsid w:val="70DCF408"/>
    <w:rsid w:val="73A497E9"/>
    <w:rsid w:val="75B42489"/>
    <w:rsid w:val="7A2EFB6E"/>
    <w:rsid w:val="7EAFD2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F73DF3"/>
  <w15:docId w15:val="{37144D56-55B6-43BD-9ECF-15E3B636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7CA"/>
    <w:rPr>
      <w:rFonts w:cs="Times New Roman"/>
    </w:rPr>
  </w:style>
  <w:style w:type="paragraph" w:styleId="Ttulo1">
    <w:name w:val="heading 1"/>
    <w:basedOn w:val="Normal"/>
    <w:next w:val="Normal"/>
    <w:link w:val="Ttulo1Car"/>
    <w:uiPriority w:val="9"/>
    <w:qFormat/>
    <w:rsid w:val="004B79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B79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B79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058B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basedOn w:val="Normal"/>
    <w:uiPriority w:val="34"/>
    <w:qFormat/>
    <w:rsid w:val="00407C2F"/>
    <w:pPr>
      <w:spacing w:after="0" w:line="240" w:lineRule="auto"/>
      <w:ind w:left="720"/>
      <w:contextualSpacing/>
    </w:pPr>
    <w:rPr>
      <w:rFonts w:ascii="Times New Roman" w:eastAsia="Times New Roman" w:hAnsi="Times New Roman"/>
      <w:sz w:val="24"/>
      <w:szCs w:val="24"/>
      <w:lang w:val="en-US" w:eastAsia="en-US"/>
    </w:rPr>
  </w:style>
  <w:style w:type="character" w:styleId="Refdecomentario">
    <w:name w:val="annotation reference"/>
    <w:basedOn w:val="Fuentedeprrafopredeter"/>
    <w:uiPriority w:val="99"/>
    <w:semiHidden/>
    <w:unhideWhenUsed/>
    <w:rsid w:val="00407C2F"/>
    <w:rPr>
      <w:sz w:val="16"/>
      <w:szCs w:val="16"/>
    </w:rPr>
  </w:style>
  <w:style w:type="paragraph" w:styleId="Textocomentario">
    <w:name w:val="annotation text"/>
    <w:basedOn w:val="Normal"/>
    <w:link w:val="TextocomentarioCar"/>
    <w:uiPriority w:val="99"/>
    <w:unhideWhenUsed/>
    <w:rsid w:val="00407C2F"/>
    <w:pPr>
      <w:spacing w:after="0" w:line="240" w:lineRule="auto"/>
    </w:pPr>
    <w:rPr>
      <w:rFonts w:ascii="Times New Roman" w:eastAsia="Times New Roman" w:hAnsi="Times New Roman"/>
      <w:sz w:val="20"/>
      <w:szCs w:val="20"/>
      <w:lang w:val="en-US" w:eastAsia="en-US"/>
    </w:rPr>
  </w:style>
  <w:style w:type="character" w:customStyle="1" w:styleId="TextocomentarioCar">
    <w:name w:val="Texto comentario Car"/>
    <w:basedOn w:val="Fuentedeprrafopredeter"/>
    <w:link w:val="Textocomentario"/>
    <w:uiPriority w:val="99"/>
    <w:rsid w:val="00407C2F"/>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407C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C2F"/>
    <w:rPr>
      <w:rFonts w:ascii="Calibri" w:eastAsia="Calibri" w:hAnsi="Calibri" w:cs="Times New Roman"/>
      <w:lang w:eastAsia="es-CO"/>
    </w:rPr>
  </w:style>
  <w:style w:type="paragraph" w:styleId="Piedepgina">
    <w:name w:val="footer"/>
    <w:basedOn w:val="Normal"/>
    <w:link w:val="PiedepginaCar"/>
    <w:uiPriority w:val="99"/>
    <w:unhideWhenUsed/>
    <w:rsid w:val="00407C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C2F"/>
    <w:rPr>
      <w:rFonts w:ascii="Calibri" w:eastAsia="Calibri" w:hAnsi="Calibri" w:cs="Times New Roman"/>
      <w:lang w:eastAsia="es-CO"/>
    </w:rPr>
  </w:style>
  <w:style w:type="paragraph" w:styleId="Textonotapie">
    <w:name w:val="footnote text"/>
    <w:aliases w:val="Footnote Text Char Char Char Char Char,Footnote Text Char Char Char Char,Footnote reference,FA Fu,Footnote Text Char Char Char,Footnote Text Char Char Char Car Car Car,Footnote Text Char Char Char Car,texto de nota al p"/>
    <w:basedOn w:val="Normal"/>
    <w:link w:val="TextonotapieCar"/>
    <w:uiPriority w:val="99"/>
    <w:unhideWhenUsed/>
    <w:rsid w:val="005B50D0"/>
    <w:pPr>
      <w:spacing w:after="0" w:line="240" w:lineRule="auto"/>
    </w:pPr>
    <w:rPr>
      <w:rFonts w:ascii="Times New Roman" w:eastAsia="Times New Roman" w:hAnsi="Times New Roman"/>
      <w:sz w:val="20"/>
      <w:szCs w:val="20"/>
      <w:lang w:val="en-US" w:eastAsia="en-US"/>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 Car Car,Footnote Text Char Char Char Car Car"/>
    <w:basedOn w:val="Fuentedeprrafopredeter"/>
    <w:link w:val="Textonotapie"/>
    <w:uiPriority w:val="99"/>
    <w:rsid w:val="005B50D0"/>
    <w:rPr>
      <w:rFonts w:ascii="Times New Roman" w:eastAsia="Times New Roman" w:hAnsi="Times New Roman" w:cs="Times New Roman"/>
      <w:sz w:val="20"/>
      <w:szCs w:val="20"/>
      <w:lang w:val="en-US"/>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Ref. de nota al,Ref,de nota al p"/>
    <w:basedOn w:val="Fuentedeprrafopredeter"/>
    <w:uiPriority w:val="99"/>
    <w:unhideWhenUsed/>
    <w:rsid w:val="005B50D0"/>
    <w:rPr>
      <w:vertAlign w:val="superscript"/>
    </w:rPr>
  </w:style>
  <w:style w:type="character" w:styleId="Hipervnculo">
    <w:name w:val="Hyperlink"/>
    <w:basedOn w:val="Fuentedeprrafopredeter"/>
    <w:uiPriority w:val="99"/>
    <w:unhideWhenUsed/>
    <w:rsid w:val="005B50D0"/>
    <w:rPr>
      <w:color w:val="0563C1" w:themeColor="hyperlink"/>
      <w:u w:val="single"/>
    </w:rPr>
  </w:style>
  <w:style w:type="character" w:customStyle="1" w:styleId="Mencinsinresolver1">
    <w:name w:val="Mención sin resolver1"/>
    <w:basedOn w:val="Fuentedeprrafopredeter"/>
    <w:uiPriority w:val="99"/>
    <w:semiHidden/>
    <w:unhideWhenUsed/>
    <w:rsid w:val="005B50D0"/>
    <w:rPr>
      <w:color w:val="605E5C"/>
      <w:shd w:val="clear" w:color="auto" w:fill="E1DFDD"/>
    </w:rPr>
  </w:style>
  <w:style w:type="table" w:styleId="Tablaconcuadrcula">
    <w:name w:val="Table Grid"/>
    <w:basedOn w:val="Tablanormal"/>
    <w:uiPriority w:val="39"/>
    <w:rsid w:val="005B50D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B50D0"/>
    <w:rPr>
      <w:color w:val="954F72" w:themeColor="followedHyperlink"/>
      <w:u w:val="single"/>
    </w:rPr>
  </w:style>
  <w:style w:type="paragraph" w:styleId="Sinespaciado">
    <w:name w:val="No Spacing"/>
    <w:link w:val="SinespaciadoCar"/>
    <w:uiPriority w:val="1"/>
    <w:qFormat/>
    <w:rsid w:val="005B50D0"/>
    <w:pPr>
      <w:spacing w:after="0" w:line="240" w:lineRule="auto"/>
    </w:pPr>
    <w:rPr>
      <w:rFonts w:eastAsiaTheme="minorEastAsia"/>
      <w:lang w:eastAsia="ja-JP"/>
    </w:rPr>
  </w:style>
  <w:style w:type="paragraph" w:styleId="Asuntodelcomentario">
    <w:name w:val="annotation subject"/>
    <w:basedOn w:val="Textocomentario"/>
    <w:next w:val="Textocomentario"/>
    <w:link w:val="AsuntodelcomentarioCar"/>
    <w:uiPriority w:val="99"/>
    <w:semiHidden/>
    <w:unhideWhenUsed/>
    <w:rsid w:val="005B50D0"/>
    <w:rPr>
      <w:b/>
      <w:bCs/>
    </w:rPr>
  </w:style>
  <w:style w:type="character" w:customStyle="1" w:styleId="AsuntodelcomentarioCar">
    <w:name w:val="Asunto del comentario Car"/>
    <w:basedOn w:val="TextocomentarioCar"/>
    <w:link w:val="Asuntodelcomentario"/>
    <w:uiPriority w:val="99"/>
    <w:semiHidden/>
    <w:rsid w:val="005B50D0"/>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5B50D0"/>
    <w:pPr>
      <w:spacing w:before="100" w:beforeAutospacing="1" w:after="100" w:afterAutospacing="1" w:line="240" w:lineRule="auto"/>
    </w:pPr>
    <w:rPr>
      <w:rFonts w:ascii="Times New Roman" w:eastAsia="Times New Roman" w:hAnsi="Times New Roman"/>
      <w:sz w:val="24"/>
      <w:szCs w:val="24"/>
      <w:lang w:val="es-AR" w:eastAsia="es-MX"/>
    </w:rPr>
  </w:style>
  <w:style w:type="paragraph" w:styleId="Revisin">
    <w:name w:val="Revision"/>
    <w:hidden/>
    <w:uiPriority w:val="99"/>
    <w:semiHidden/>
    <w:rsid w:val="005B50D0"/>
    <w:pPr>
      <w:spacing w:after="0" w:line="240" w:lineRule="auto"/>
    </w:pPr>
    <w:rPr>
      <w:rFonts w:eastAsiaTheme="minorEastAsia"/>
      <w:lang w:eastAsia="ja-JP"/>
    </w:rPr>
  </w:style>
  <w:style w:type="paragraph" w:styleId="Textodeglobo">
    <w:name w:val="Balloon Text"/>
    <w:basedOn w:val="Normal"/>
    <w:link w:val="TextodegloboCar"/>
    <w:uiPriority w:val="99"/>
    <w:semiHidden/>
    <w:unhideWhenUsed/>
    <w:rsid w:val="005B50D0"/>
    <w:pPr>
      <w:spacing w:after="0" w:line="240" w:lineRule="auto"/>
    </w:pPr>
    <w:rPr>
      <w:rFonts w:ascii="Times New Roman" w:eastAsia="Times New Roman" w:hAnsi="Times New Roman"/>
      <w:sz w:val="18"/>
      <w:szCs w:val="18"/>
      <w:lang w:val="en-US" w:eastAsia="en-US"/>
    </w:rPr>
  </w:style>
  <w:style w:type="character" w:customStyle="1" w:styleId="TextodegloboCar">
    <w:name w:val="Texto de globo Car"/>
    <w:basedOn w:val="Fuentedeprrafopredeter"/>
    <w:link w:val="Textodeglobo"/>
    <w:uiPriority w:val="99"/>
    <w:semiHidden/>
    <w:rsid w:val="005B50D0"/>
    <w:rPr>
      <w:rFonts w:ascii="Times New Roman" w:eastAsia="Times New Roman" w:hAnsi="Times New Roman" w:cs="Times New Roman"/>
      <w:sz w:val="18"/>
      <w:szCs w:val="18"/>
      <w:lang w:val="en-US"/>
    </w:rPr>
  </w:style>
  <w:style w:type="character" w:customStyle="1" w:styleId="apple-converted-space">
    <w:name w:val="apple-converted-space"/>
    <w:basedOn w:val="Fuentedeprrafopredeter"/>
    <w:rsid w:val="005B50D0"/>
  </w:style>
  <w:style w:type="table" w:customStyle="1" w:styleId="Tablaconcuadrcula1">
    <w:name w:val="Tabla con cuadrícula1"/>
    <w:basedOn w:val="Tablanormal"/>
    <w:next w:val="Tablaconcuadrcula"/>
    <w:uiPriority w:val="39"/>
    <w:rsid w:val="0048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B798D"/>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4B798D"/>
    <w:rPr>
      <w:rFonts w:asciiTheme="majorHAnsi" w:eastAsiaTheme="majorEastAsia" w:hAnsiTheme="majorHAnsi" w:cstheme="majorBidi"/>
      <w:color w:val="2F5496" w:themeColor="accent1" w:themeShade="BF"/>
      <w:sz w:val="26"/>
      <w:szCs w:val="26"/>
      <w:lang w:eastAsia="es-CO"/>
    </w:rPr>
  </w:style>
  <w:style w:type="character" w:customStyle="1" w:styleId="Ttulo3Car">
    <w:name w:val="Título 3 Car"/>
    <w:basedOn w:val="Fuentedeprrafopredeter"/>
    <w:link w:val="Ttulo3"/>
    <w:uiPriority w:val="9"/>
    <w:rsid w:val="004B798D"/>
    <w:rPr>
      <w:rFonts w:asciiTheme="majorHAnsi" w:eastAsiaTheme="majorEastAsia" w:hAnsiTheme="majorHAnsi" w:cstheme="majorBidi"/>
      <w:color w:val="1F3763" w:themeColor="accent1" w:themeShade="7F"/>
      <w:sz w:val="24"/>
      <w:szCs w:val="24"/>
      <w:lang w:eastAsia="es-CO"/>
    </w:rPr>
  </w:style>
  <w:style w:type="paragraph" w:styleId="HTMLconformatoprevio">
    <w:name w:val="HTML Preformatted"/>
    <w:basedOn w:val="Normal"/>
    <w:link w:val="HTMLconformatoprevioCar"/>
    <w:uiPriority w:val="99"/>
    <w:semiHidden/>
    <w:unhideWhenUsed/>
    <w:rsid w:val="00C65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C65ADE"/>
    <w:rPr>
      <w:rFonts w:ascii="Courier New" w:eastAsia="Times New Roman" w:hAnsi="Courier New" w:cs="Courier New"/>
      <w:sz w:val="20"/>
      <w:szCs w:val="20"/>
      <w:lang w:eastAsia="es-CO"/>
    </w:rPr>
  </w:style>
  <w:style w:type="character" w:customStyle="1" w:styleId="Ttulo4Car">
    <w:name w:val="Título 4 Car"/>
    <w:basedOn w:val="Fuentedeprrafopredeter"/>
    <w:link w:val="Ttulo4"/>
    <w:uiPriority w:val="9"/>
    <w:rsid w:val="00A058BC"/>
    <w:rPr>
      <w:rFonts w:asciiTheme="majorHAnsi" w:eastAsiaTheme="majorEastAsia" w:hAnsiTheme="majorHAnsi" w:cstheme="majorBidi"/>
      <w:i/>
      <w:iCs/>
      <w:color w:val="2F5496" w:themeColor="accent1" w:themeShade="BF"/>
      <w:lang w:eastAsia="es-CO"/>
    </w:rPr>
  </w:style>
  <w:style w:type="paragraph" w:styleId="TtuloTDC">
    <w:name w:val="TOC Heading"/>
    <w:basedOn w:val="Ttulo1"/>
    <w:next w:val="Normal"/>
    <w:uiPriority w:val="39"/>
    <w:unhideWhenUsed/>
    <w:qFormat/>
    <w:rsid w:val="005F4C9E"/>
    <w:pPr>
      <w:spacing w:line="259" w:lineRule="auto"/>
      <w:outlineLvl w:val="9"/>
    </w:pPr>
  </w:style>
  <w:style w:type="paragraph" w:styleId="TDC1">
    <w:name w:val="toc 1"/>
    <w:basedOn w:val="Normal"/>
    <w:next w:val="Normal"/>
    <w:autoRedefine/>
    <w:uiPriority w:val="39"/>
    <w:unhideWhenUsed/>
    <w:rsid w:val="005F4C9E"/>
    <w:pPr>
      <w:spacing w:after="100"/>
    </w:pPr>
  </w:style>
  <w:style w:type="paragraph" w:styleId="TDC2">
    <w:name w:val="toc 2"/>
    <w:basedOn w:val="Normal"/>
    <w:next w:val="Normal"/>
    <w:autoRedefine/>
    <w:uiPriority w:val="39"/>
    <w:unhideWhenUsed/>
    <w:rsid w:val="005F4C9E"/>
    <w:pPr>
      <w:spacing w:after="100"/>
      <w:ind w:left="220"/>
    </w:pPr>
  </w:style>
  <w:style w:type="paragraph" w:styleId="TDC3">
    <w:name w:val="toc 3"/>
    <w:basedOn w:val="Normal"/>
    <w:next w:val="Normal"/>
    <w:autoRedefine/>
    <w:uiPriority w:val="39"/>
    <w:unhideWhenUsed/>
    <w:rsid w:val="005F4C9E"/>
    <w:pPr>
      <w:spacing w:after="100"/>
      <w:ind w:left="44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7111B2"/>
    <w:rPr>
      <w:color w:val="605E5C"/>
      <w:shd w:val="clear" w:color="auto" w:fill="E1DFDD"/>
    </w:rPr>
  </w:style>
  <w:style w:type="table" w:customStyle="1" w:styleId="3">
    <w:name w:val="3"/>
    <w:basedOn w:val="TableNormal2"/>
    <w:tblPr>
      <w:tblStyleRowBandSize w:val="1"/>
      <w:tblStyleColBandSize w:val="1"/>
    </w:tblPr>
  </w:style>
  <w:style w:type="table" w:customStyle="1" w:styleId="2">
    <w:name w:val="2"/>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1">
    <w:name w:val="1"/>
    <w:basedOn w:val="TableNormal2"/>
    <w:pPr>
      <w:spacing w:after="0" w:line="240" w:lineRule="auto"/>
    </w:pPr>
    <w:rPr>
      <w:sz w:val="24"/>
      <w:szCs w:val="24"/>
    </w:rPr>
    <w:tblPr>
      <w:tblStyleRowBandSize w:val="1"/>
      <w:tblStyleColBandSize w:val="1"/>
      <w:tblCellMar>
        <w:left w:w="108" w:type="dxa"/>
        <w:right w:w="108" w:type="dxa"/>
      </w:tblCellMar>
    </w:tblPr>
  </w:style>
  <w:style w:type="character" w:customStyle="1" w:styleId="Ninguno">
    <w:name w:val="Ninguno"/>
    <w:rsid w:val="00F63D8F"/>
    <w:rPr>
      <w:lang w:val="es-ES_tradnl"/>
    </w:rPr>
  </w:style>
  <w:style w:type="character" w:customStyle="1" w:styleId="SinespaciadoCar">
    <w:name w:val="Sin espaciado Car"/>
    <w:link w:val="Sinespaciado"/>
    <w:uiPriority w:val="1"/>
    <w:locked/>
    <w:rsid w:val="008D0605"/>
    <w:rPr>
      <w:rFonts w:eastAsiaTheme="minorEastAsia"/>
      <w:lang w:eastAsia="ja-JP"/>
    </w:rPr>
  </w:style>
  <w:style w:type="paragraph" w:customStyle="1" w:styleId="paragraph">
    <w:name w:val="paragraph"/>
    <w:basedOn w:val="Normal"/>
    <w:rsid w:val="00E97B9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Fuentedeprrafopredeter"/>
    <w:rsid w:val="00E97B9D"/>
  </w:style>
  <w:style w:type="character" w:customStyle="1" w:styleId="eop">
    <w:name w:val="eop"/>
    <w:basedOn w:val="Fuentedeprrafopredeter"/>
    <w:rsid w:val="00E9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4200">
      <w:bodyDiv w:val="1"/>
      <w:marLeft w:val="0"/>
      <w:marRight w:val="0"/>
      <w:marTop w:val="0"/>
      <w:marBottom w:val="0"/>
      <w:divBdr>
        <w:top w:val="none" w:sz="0" w:space="0" w:color="auto"/>
        <w:left w:val="none" w:sz="0" w:space="0" w:color="auto"/>
        <w:bottom w:val="none" w:sz="0" w:space="0" w:color="auto"/>
        <w:right w:val="none" w:sz="0" w:space="0" w:color="auto"/>
      </w:divBdr>
    </w:div>
    <w:div w:id="627122616">
      <w:bodyDiv w:val="1"/>
      <w:marLeft w:val="0"/>
      <w:marRight w:val="0"/>
      <w:marTop w:val="0"/>
      <w:marBottom w:val="0"/>
      <w:divBdr>
        <w:top w:val="none" w:sz="0" w:space="0" w:color="auto"/>
        <w:left w:val="none" w:sz="0" w:space="0" w:color="auto"/>
        <w:bottom w:val="none" w:sz="0" w:space="0" w:color="auto"/>
        <w:right w:val="none" w:sz="0" w:space="0" w:color="auto"/>
      </w:divBdr>
      <w:divsChild>
        <w:div w:id="1810660602">
          <w:marLeft w:val="0"/>
          <w:marRight w:val="0"/>
          <w:marTop w:val="0"/>
          <w:marBottom w:val="0"/>
          <w:divBdr>
            <w:top w:val="none" w:sz="0" w:space="0" w:color="auto"/>
            <w:left w:val="none" w:sz="0" w:space="0" w:color="auto"/>
            <w:bottom w:val="none" w:sz="0" w:space="0" w:color="auto"/>
            <w:right w:val="none" w:sz="0" w:space="0" w:color="auto"/>
          </w:divBdr>
        </w:div>
      </w:divsChild>
    </w:div>
    <w:div w:id="632447729">
      <w:bodyDiv w:val="1"/>
      <w:marLeft w:val="0"/>
      <w:marRight w:val="0"/>
      <w:marTop w:val="0"/>
      <w:marBottom w:val="0"/>
      <w:divBdr>
        <w:top w:val="none" w:sz="0" w:space="0" w:color="auto"/>
        <w:left w:val="none" w:sz="0" w:space="0" w:color="auto"/>
        <w:bottom w:val="none" w:sz="0" w:space="0" w:color="auto"/>
        <w:right w:val="none" w:sz="0" w:space="0" w:color="auto"/>
      </w:divBdr>
    </w:div>
    <w:div w:id="831213615">
      <w:bodyDiv w:val="1"/>
      <w:marLeft w:val="0"/>
      <w:marRight w:val="0"/>
      <w:marTop w:val="0"/>
      <w:marBottom w:val="0"/>
      <w:divBdr>
        <w:top w:val="none" w:sz="0" w:space="0" w:color="auto"/>
        <w:left w:val="none" w:sz="0" w:space="0" w:color="auto"/>
        <w:bottom w:val="none" w:sz="0" w:space="0" w:color="auto"/>
        <w:right w:val="none" w:sz="0" w:space="0" w:color="auto"/>
      </w:divBdr>
      <w:divsChild>
        <w:div w:id="409810501">
          <w:marLeft w:val="0"/>
          <w:marRight w:val="0"/>
          <w:marTop w:val="0"/>
          <w:marBottom w:val="0"/>
          <w:divBdr>
            <w:top w:val="none" w:sz="0" w:space="0" w:color="auto"/>
            <w:left w:val="none" w:sz="0" w:space="0" w:color="auto"/>
            <w:bottom w:val="none" w:sz="0" w:space="0" w:color="auto"/>
            <w:right w:val="none" w:sz="0" w:space="0" w:color="auto"/>
          </w:divBdr>
        </w:div>
        <w:div w:id="421530445">
          <w:marLeft w:val="0"/>
          <w:marRight w:val="0"/>
          <w:marTop w:val="0"/>
          <w:marBottom w:val="0"/>
          <w:divBdr>
            <w:top w:val="none" w:sz="0" w:space="0" w:color="auto"/>
            <w:left w:val="none" w:sz="0" w:space="0" w:color="auto"/>
            <w:bottom w:val="none" w:sz="0" w:space="0" w:color="auto"/>
            <w:right w:val="none" w:sz="0" w:space="0" w:color="auto"/>
          </w:divBdr>
        </w:div>
        <w:div w:id="497967107">
          <w:marLeft w:val="0"/>
          <w:marRight w:val="0"/>
          <w:marTop w:val="0"/>
          <w:marBottom w:val="0"/>
          <w:divBdr>
            <w:top w:val="none" w:sz="0" w:space="0" w:color="auto"/>
            <w:left w:val="none" w:sz="0" w:space="0" w:color="auto"/>
            <w:bottom w:val="none" w:sz="0" w:space="0" w:color="auto"/>
            <w:right w:val="none" w:sz="0" w:space="0" w:color="auto"/>
          </w:divBdr>
        </w:div>
        <w:div w:id="504587385">
          <w:marLeft w:val="0"/>
          <w:marRight w:val="0"/>
          <w:marTop w:val="0"/>
          <w:marBottom w:val="0"/>
          <w:divBdr>
            <w:top w:val="none" w:sz="0" w:space="0" w:color="auto"/>
            <w:left w:val="none" w:sz="0" w:space="0" w:color="auto"/>
            <w:bottom w:val="none" w:sz="0" w:space="0" w:color="auto"/>
            <w:right w:val="none" w:sz="0" w:space="0" w:color="auto"/>
          </w:divBdr>
        </w:div>
        <w:div w:id="1029137520">
          <w:marLeft w:val="0"/>
          <w:marRight w:val="0"/>
          <w:marTop w:val="0"/>
          <w:marBottom w:val="0"/>
          <w:divBdr>
            <w:top w:val="none" w:sz="0" w:space="0" w:color="auto"/>
            <w:left w:val="none" w:sz="0" w:space="0" w:color="auto"/>
            <w:bottom w:val="none" w:sz="0" w:space="0" w:color="auto"/>
            <w:right w:val="none" w:sz="0" w:space="0" w:color="auto"/>
          </w:divBdr>
        </w:div>
        <w:div w:id="1534729202">
          <w:marLeft w:val="0"/>
          <w:marRight w:val="0"/>
          <w:marTop w:val="0"/>
          <w:marBottom w:val="0"/>
          <w:divBdr>
            <w:top w:val="none" w:sz="0" w:space="0" w:color="auto"/>
            <w:left w:val="none" w:sz="0" w:space="0" w:color="auto"/>
            <w:bottom w:val="none" w:sz="0" w:space="0" w:color="auto"/>
            <w:right w:val="none" w:sz="0" w:space="0" w:color="auto"/>
          </w:divBdr>
        </w:div>
        <w:div w:id="1783913689">
          <w:marLeft w:val="0"/>
          <w:marRight w:val="0"/>
          <w:marTop w:val="0"/>
          <w:marBottom w:val="0"/>
          <w:divBdr>
            <w:top w:val="none" w:sz="0" w:space="0" w:color="auto"/>
            <w:left w:val="none" w:sz="0" w:space="0" w:color="auto"/>
            <w:bottom w:val="none" w:sz="0" w:space="0" w:color="auto"/>
            <w:right w:val="none" w:sz="0" w:space="0" w:color="auto"/>
          </w:divBdr>
        </w:div>
        <w:div w:id="2146964730">
          <w:marLeft w:val="0"/>
          <w:marRight w:val="0"/>
          <w:marTop w:val="0"/>
          <w:marBottom w:val="0"/>
          <w:divBdr>
            <w:top w:val="none" w:sz="0" w:space="0" w:color="auto"/>
            <w:left w:val="none" w:sz="0" w:space="0" w:color="auto"/>
            <w:bottom w:val="none" w:sz="0" w:space="0" w:color="auto"/>
            <w:right w:val="none" w:sz="0" w:space="0" w:color="auto"/>
          </w:divBdr>
        </w:div>
      </w:divsChild>
    </w:div>
    <w:div w:id="836455197">
      <w:bodyDiv w:val="1"/>
      <w:marLeft w:val="0"/>
      <w:marRight w:val="0"/>
      <w:marTop w:val="0"/>
      <w:marBottom w:val="0"/>
      <w:divBdr>
        <w:top w:val="none" w:sz="0" w:space="0" w:color="auto"/>
        <w:left w:val="none" w:sz="0" w:space="0" w:color="auto"/>
        <w:bottom w:val="none" w:sz="0" w:space="0" w:color="auto"/>
        <w:right w:val="none" w:sz="0" w:space="0" w:color="auto"/>
      </w:divBdr>
    </w:div>
    <w:div w:id="838153234">
      <w:bodyDiv w:val="1"/>
      <w:marLeft w:val="0"/>
      <w:marRight w:val="0"/>
      <w:marTop w:val="0"/>
      <w:marBottom w:val="0"/>
      <w:divBdr>
        <w:top w:val="none" w:sz="0" w:space="0" w:color="auto"/>
        <w:left w:val="none" w:sz="0" w:space="0" w:color="auto"/>
        <w:bottom w:val="none" w:sz="0" w:space="0" w:color="auto"/>
        <w:right w:val="none" w:sz="0" w:space="0" w:color="auto"/>
      </w:divBdr>
    </w:div>
    <w:div w:id="908804374">
      <w:bodyDiv w:val="1"/>
      <w:marLeft w:val="0"/>
      <w:marRight w:val="0"/>
      <w:marTop w:val="0"/>
      <w:marBottom w:val="0"/>
      <w:divBdr>
        <w:top w:val="none" w:sz="0" w:space="0" w:color="auto"/>
        <w:left w:val="none" w:sz="0" w:space="0" w:color="auto"/>
        <w:bottom w:val="none" w:sz="0" w:space="0" w:color="auto"/>
        <w:right w:val="none" w:sz="0" w:space="0" w:color="auto"/>
      </w:divBdr>
    </w:div>
    <w:div w:id="967586642">
      <w:bodyDiv w:val="1"/>
      <w:marLeft w:val="0"/>
      <w:marRight w:val="0"/>
      <w:marTop w:val="0"/>
      <w:marBottom w:val="0"/>
      <w:divBdr>
        <w:top w:val="none" w:sz="0" w:space="0" w:color="auto"/>
        <w:left w:val="none" w:sz="0" w:space="0" w:color="auto"/>
        <w:bottom w:val="none" w:sz="0" w:space="0" w:color="auto"/>
        <w:right w:val="none" w:sz="0" w:space="0" w:color="auto"/>
      </w:divBdr>
    </w:div>
    <w:div w:id="1086730042">
      <w:bodyDiv w:val="1"/>
      <w:marLeft w:val="0"/>
      <w:marRight w:val="0"/>
      <w:marTop w:val="0"/>
      <w:marBottom w:val="0"/>
      <w:divBdr>
        <w:top w:val="none" w:sz="0" w:space="0" w:color="auto"/>
        <w:left w:val="none" w:sz="0" w:space="0" w:color="auto"/>
        <w:bottom w:val="none" w:sz="0" w:space="0" w:color="auto"/>
        <w:right w:val="none" w:sz="0" w:space="0" w:color="auto"/>
      </w:divBdr>
    </w:div>
    <w:div w:id="1118260617">
      <w:bodyDiv w:val="1"/>
      <w:marLeft w:val="0"/>
      <w:marRight w:val="0"/>
      <w:marTop w:val="0"/>
      <w:marBottom w:val="0"/>
      <w:divBdr>
        <w:top w:val="none" w:sz="0" w:space="0" w:color="auto"/>
        <w:left w:val="none" w:sz="0" w:space="0" w:color="auto"/>
        <w:bottom w:val="none" w:sz="0" w:space="0" w:color="auto"/>
        <w:right w:val="none" w:sz="0" w:space="0" w:color="auto"/>
      </w:divBdr>
      <w:divsChild>
        <w:div w:id="1077095032">
          <w:marLeft w:val="446"/>
          <w:marRight w:val="0"/>
          <w:marTop w:val="0"/>
          <w:marBottom w:val="0"/>
          <w:divBdr>
            <w:top w:val="none" w:sz="0" w:space="0" w:color="auto"/>
            <w:left w:val="none" w:sz="0" w:space="0" w:color="auto"/>
            <w:bottom w:val="none" w:sz="0" w:space="0" w:color="auto"/>
            <w:right w:val="none" w:sz="0" w:space="0" w:color="auto"/>
          </w:divBdr>
        </w:div>
        <w:div w:id="1365251419">
          <w:marLeft w:val="446"/>
          <w:marRight w:val="0"/>
          <w:marTop w:val="0"/>
          <w:marBottom w:val="0"/>
          <w:divBdr>
            <w:top w:val="none" w:sz="0" w:space="0" w:color="auto"/>
            <w:left w:val="none" w:sz="0" w:space="0" w:color="auto"/>
            <w:bottom w:val="none" w:sz="0" w:space="0" w:color="auto"/>
            <w:right w:val="none" w:sz="0" w:space="0" w:color="auto"/>
          </w:divBdr>
        </w:div>
        <w:div w:id="1554804584">
          <w:marLeft w:val="446"/>
          <w:marRight w:val="0"/>
          <w:marTop w:val="0"/>
          <w:marBottom w:val="0"/>
          <w:divBdr>
            <w:top w:val="none" w:sz="0" w:space="0" w:color="auto"/>
            <w:left w:val="none" w:sz="0" w:space="0" w:color="auto"/>
            <w:bottom w:val="none" w:sz="0" w:space="0" w:color="auto"/>
            <w:right w:val="none" w:sz="0" w:space="0" w:color="auto"/>
          </w:divBdr>
        </w:div>
        <w:div w:id="2144807099">
          <w:marLeft w:val="446"/>
          <w:marRight w:val="0"/>
          <w:marTop w:val="0"/>
          <w:marBottom w:val="0"/>
          <w:divBdr>
            <w:top w:val="none" w:sz="0" w:space="0" w:color="auto"/>
            <w:left w:val="none" w:sz="0" w:space="0" w:color="auto"/>
            <w:bottom w:val="none" w:sz="0" w:space="0" w:color="auto"/>
            <w:right w:val="none" w:sz="0" w:space="0" w:color="auto"/>
          </w:divBdr>
        </w:div>
      </w:divsChild>
    </w:div>
    <w:div w:id="1144466392">
      <w:bodyDiv w:val="1"/>
      <w:marLeft w:val="0"/>
      <w:marRight w:val="0"/>
      <w:marTop w:val="0"/>
      <w:marBottom w:val="0"/>
      <w:divBdr>
        <w:top w:val="none" w:sz="0" w:space="0" w:color="auto"/>
        <w:left w:val="none" w:sz="0" w:space="0" w:color="auto"/>
        <w:bottom w:val="none" w:sz="0" w:space="0" w:color="auto"/>
        <w:right w:val="none" w:sz="0" w:space="0" w:color="auto"/>
      </w:divBdr>
      <w:divsChild>
        <w:div w:id="1087766885">
          <w:marLeft w:val="446"/>
          <w:marRight w:val="0"/>
          <w:marTop w:val="0"/>
          <w:marBottom w:val="0"/>
          <w:divBdr>
            <w:top w:val="none" w:sz="0" w:space="0" w:color="auto"/>
            <w:left w:val="none" w:sz="0" w:space="0" w:color="auto"/>
            <w:bottom w:val="none" w:sz="0" w:space="0" w:color="auto"/>
            <w:right w:val="none" w:sz="0" w:space="0" w:color="auto"/>
          </w:divBdr>
        </w:div>
        <w:div w:id="1693844545">
          <w:marLeft w:val="446"/>
          <w:marRight w:val="0"/>
          <w:marTop w:val="0"/>
          <w:marBottom w:val="0"/>
          <w:divBdr>
            <w:top w:val="none" w:sz="0" w:space="0" w:color="auto"/>
            <w:left w:val="none" w:sz="0" w:space="0" w:color="auto"/>
            <w:bottom w:val="none" w:sz="0" w:space="0" w:color="auto"/>
            <w:right w:val="none" w:sz="0" w:space="0" w:color="auto"/>
          </w:divBdr>
        </w:div>
        <w:div w:id="1695616510">
          <w:marLeft w:val="446"/>
          <w:marRight w:val="0"/>
          <w:marTop w:val="0"/>
          <w:marBottom w:val="0"/>
          <w:divBdr>
            <w:top w:val="none" w:sz="0" w:space="0" w:color="auto"/>
            <w:left w:val="none" w:sz="0" w:space="0" w:color="auto"/>
            <w:bottom w:val="none" w:sz="0" w:space="0" w:color="auto"/>
            <w:right w:val="none" w:sz="0" w:space="0" w:color="auto"/>
          </w:divBdr>
        </w:div>
        <w:div w:id="1939487137">
          <w:marLeft w:val="446"/>
          <w:marRight w:val="0"/>
          <w:marTop w:val="0"/>
          <w:marBottom w:val="0"/>
          <w:divBdr>
            <w:top w:val="none" w:sz="0" w:space="0" w:color="auto"/>
            <w:left w:val="none" w:sz="0" w:space="0" w:color="auto"/>
            <w:bottom w:val="none" w:sz="0" w:space="0" w:color="auto"/>
            <w:right w:val="none" w:sz="0" w:space="0" w:color="auto"/>
          </w:divBdr>
        </w:div>
      </w:divsChild>
    </w:div>
    <w:div w:id="1190608603">
      <w:bodyDiv w:val="1"/>
      <w:marLeft w:val="0"/>
      <w:marRight w:val="0"/>
      <w:marTop w:val="0"/>
      <w:marBottom w:val="0"/>
      <w:divBdr>
        <w:top w:val="none" w:sz="0" w:space="0" w:color="auto"/>
        <w:left w:val="none" w:sz="0" w:space="0" w:color="auto"/>
        <w:bottom w:val="none" w:sz="0" w:space="0" w:color="auto"/>
        <w:right w:val="none" w:sz="0" w:space="0" w:color="auto"/>
      </w:divBdr>
    </w:div>
    <w:div w:id="1374429328">
      <w:bodyDiv w:val="1"/>
      <w:marLeft w:val="0"/>
      <w:marRight w:val="0"/>
      <w:marTop w:val="0"/>
      <w:marBottom w:val="0"/>
      <w:divBdr>
        <w:top w:val="none" w:sz="0" w:space="0" w:color="auto"/>
        <w:left w:val="none" w:sz="0" w:space="0" w:color="auto"/>
        <w:bottom w:val="none" w:sz="0" w:space="0" w:color="auto"/>
        <w:right w:val="none" w:sz="0" w:space="0" w:color="auto"/>
      </w:divBdr>
    </w:div>
    <w:div w:id="1456364347">
      <w:bodyDiv w:val="1"/>
      <w:marLeft w:val="0"/>
      <w:marRight w:val="0"/>
      <w:marTop w:val="0"/>
      <w:marBottom w:val="0"/>
      <w:divBdr>
        <w:top w:val="none" w:sz="0" w:space="0" w:color="auto"/>
        <w:left w:val="none" w:sz="0" w:space="0" w:color="auto"/>
        <w:bottom w:val="none" w:sz="0" w:space="0" w:color="auto"/>
        <w:right w:val="none" w:sz="0" w:space="0" w:color="auto"/>
      </w:divBdr>
      <w:divsChild>
        <w:div w:id="366948337">
          <w:marLeft w:val="446"/>
          <w:marRight w:val="0"/>
          <w:marTop w:val="0"/>
          <w:marBottom w:val="0"/>
          <w:divBdr>
            <w:top w:val="none" w:sz="0" w:space="0" w:color="auto"/>
            <w:left w:val="none" w:sz="0" w:space="0" w:color="auto"/>
            <w:bottom w:val="none" w:sz="0" w:space="0" w:color="auto"/>
            <w:right w:val="none" w:sz="0" w:space="0" w:color="auto"/>
          </w:divBdr>
        </w:div>
        <w:div w:id="1244216006">
          <w:marLeft w:val="446"/>
          <w:marRight w:val="0"/>
          <w:marTop w:val="0"/>
          <w:marBottom w:val="0"/>
          <w:divBdr>
            <w:top w:val="none" w:sz="0" w:space="0" w:color="auto"/>
            <w:left w:val="none" w:sz="0" w:space="0" w:color="auto"/>
            <w:bottom w:val="none" w:sz="0" w:space="0" w:color="auto"/>
            <w:right w:val="none" w:sz="0" w:space="0" w:color="auto"/>
          </w:divBdr>
        </w:div>
        <w:div w:id="1444416848">
          <w:marLeft w:val="446"/>
          <w:marRight w:val="0"/>
          <w:marTop w:val="0"/>
          <w:marBottom w:val="0"/>
          <w:divBdr>
            <w:top w:val="none" w:sz="0" w:space="0" w:color="auto"/>
            <w:left w:val="none" w:sz="0" w:space="0" w:color="auto"/>
            <w:bottom w:val="none" w:sz="0" w:space="0" w:color="auto"/>
            <w:right w:val="none" w:sz="0" w:space="0" w:color="auto"/>
          </w:divBdr>
        </w:div>
        <w:div w:id="2070302168">
          <w:marLeft w:val="446"/>
          <w:marRight w:val="0"/>
          <w:marTop w:val="0"/>
          <w:marBottom w:val="0"/>
          <w:divBdr>
            <w:top w:val="none" w:sz="0" w:space="0" w:color="auto"/>
            <w:left w:val="none" w:sz="0" w:space="0" w:color="auto"/>
            <w:bottom w:val="none" w:sz="0" w:space="0" w:color="auto"/>
            <w:right w:val="none" w:sz="0" w:space="0" w:color="auto"/>
          </w:divBdr>
        </w:div>
      </w:divsChild>
    </w:div>
    <w:div w:id="1628271890">
      <w:bodyDiv w:val="1"/>
      <w:marLeft w:val="0"/>
      <w:marRight w:val="0"/>
      <w:marTop w:val="0"/>
      <w:marBottom w:val="0"/>
      <w:divBdr>
        <w:top w:val="none" w:sz="0" w:space="0" w:color="auto"/>
        <w:left w:val="none" w:sz="0" w:space="0" w:color="auto"/>
        <w:bottom w:val="none" w:sz="0" w:space="0" w:color="auto"/>
        <w:right w:val="none" w:sz="0" w:space="0" w:color="auto"/>
      </w:divBdr>
    </w:div>
    <w:div w:id="1638727874">
      <w:bodyDiv w:val="1"/>
      <w:marLeft w:val="0"/>
      <w:marRight w:val="0"/>
      <w:marTop w:val="0"/>
      <w:marBottom w:val="0"/>
      <w:divBdr>
        <w:top w:val="none" w:sz="0" w:space="0" w:color="auto"/>
        <w:left w:val="none" w:sz="0" w:space="0" w:color="auto"/>
        <w:bottom w:val="none" w:sz="0" w:space="0" w:color="auto"/>
        <w:right w:val="none" w:sz="0" w:space="0" w:color="auto"/>
      </w:divBdr>
      <w:divsChild>
        <w:div w:id="888346842">
          <w:marLeft w:val="0"/>
          <w:marRight w:val="0"/>
          <w:marTop w:val="0"/>
          <w:marBottom w:val="0"/>
          <w:divBdr>
            <w:top w:val="none" w:sz="0" w:space="0" w:color="auto"/>
            <w:left w:val="none" w:sz="0" w:space="0" w:color="auto"/>
            <w:bottom w:val="none" w:sz="0" w:space="0" w:color="auto"/>
            <w:right w:val="none" w:sz="0" w:space="0" w:color="auto"/>
          </w:divBdr>
        </w:div>
        <w:div w:id="1937127377">
          <w:marLeft w:val="0"/>
          <w:marRight w:val="0"/>
          <w:marTop w:val="0"/>
          <w:marBottom w:val="0"/>
          <w:divBdr>
            <w:top w:val="none" w:sz="0" w:space="0" w:color="auto"/>
            <w:left w:val="none" w:sz="0" w:space="0" w:color="auto"/>
            <w:bottom w:val="none" w:sz="0" w:space="0" w:color="auto"/>
            <w:right w:val="none" w:sz="0" w:space="0" w:color="auto"/>
          </w:divBdr>
        </w:div>
      </w:divsChild>
    </w:div>
    <w:div w:id="1670403591">
      <w:bodyDiv w:val="1"/>
      <w:marLeft w:val="0"/>
      <w:marRight w:val="0"/>
      <w:marTop w:val="0"/>
      <w:marBottom w:val="0"/>
      <w:divBdr>
        <w:top w:val="none" w:sz="0" w:space="0" w:color="auto"/>
        <w:left w:val="none" w:sz="0" w:space="0" w:color="auto"/>
        <w:bottom w:val="none" w:sz="0" w:space="0" w:color="auto"/>
        <w:right w:val="none" w:sz="0" w:space="0" w:color="auto"/>
      </w:divBdr>
      <w:divsChild>
        <w:div w:id="699360326">
          <w:marLeft w:val="446"/>
          <w:marRight w:val="0"/>
          <w:marTop w:val="0"/>
          <w:marBottom w:val="0"/>
          <w:divBdr>
            <w:top w:val="none" w:sz="0" w:space="0" w:color="auto"/>
            <w:left w:val="none" w:sz="0" w:space="0" w:color="auto"/>
            <w:bottom w:val="none" w:sz="0" w:space="0" w:color="auto"/>
            <w:right w:val="none" w:sz="0" w:space="0" w:color="auto"/>
          </w:divBdr>
        </w:div>
        <w:div w:id="791443859">
          <w:marLeft w:val="446"/>
          <w:marRight w:val="0"/>
          <w:marTop w:val="0"/>
          <w:marBottom w:val="0"/>
          <w:divBdr>
            <w:top w:val="none" w:sz="0" w:space="0" w:color="auto"/>
            <w:left w:val="none" w:sz="0" w:space="0" w:color="auto"/>
            <w:bottom w:val="none" w:sz="0" w:space="0" w:color="auto"/>
            <w:right w:val="none" w:sz="0" w:space="0" w:color="auto"/>
          </w:divBdr>
        </w:div>
        <w:div w:id="813722134">
          <w:marLeft w:val="446"/>
          <w:marRight w:val="0"/>
          <w:marTop w:val="0"/>
          <w:marBottom w:val="0"/>
          <w:divBdr>
            <w:top w:val="none" w:sz="0" w:space="0" w:color="auto"/>
            <w:left w:val="none" w:sz="0" w:space="0" w:color="auto"/>
            <w:bottom w:val="none" w:sz="0" w:space="0" w:color="auto"/>
            <w:right w:val="none" w:sz="0" w:space="0" w:color="auto"/>
          </w:divBdr>
        </w:div>
        <w:div w:id="1619988173">
          <w:marLeft w:val="446"/>
          <w:marRight w:val="0"/>
          <w:marTop w:val="0"/>
          <w:marBottom w:val="0"/>
          <w:divBdr>
            <w:top w:val="none" w:sz="0" w:space="0" w:color="auto"/>
            <w:left w:val="none" w:sz="0" w:space="0" w:color="auto"/>
            <w:bottom w:val="none" w:sz="0" w:space="0" w:color="auto"/>
            <w:right w:val="none" w:sz="0" w:space="0" w:color="auto"/>
          </w:divBdr>
        </w:div>
      </w:divsChild>
    </w:div>
    <w:div w:id="1802764911">
      <w:bodyDiv w:val="1"/>
      <w:marLeft w:val="0"/>
      <w:marRight w:val="0"/>
      <w:marTop w:val="0"/>
      <w:marBottom w:val="0"/>
      <w:divBdr>
        <w:top w:val="none" w:sz="0" w:space="0" w:color="auto"/>
        <w:left w:val="none" w:sz="0" w:space="0" w:color="auto"/>
        <w:bottom w:val="none" w:sz="0" w:space="0" w:color="auto"/>
        <w:right w:val="none" w:sz="0" w:space="0" w:color="auto"/>
      </w:divBdr>
    </w:div>
    <w:div w:id="1810130420">
      <w:bodyDiv w:val="1"/>
      <w:marLeft w:val="0"/>
      <w:marRight w:val="0"/>
      <w:marTop w:val="0"/>
      <w:marBottom w:val="0"/>
      <w:divBdr>
        <w:top w:val="none" w:sz="0" w:space="0" w:color="auto"/>
        <w:left w:val="none" w:sz="0" w:space="0" w:color="auto"/>
        <w:bottom w:val="none" w:sz="0" w:space="0" w:color="auto"/>
        <w:right w:val="none" w:sz="0" w:space="0" w:color="auto"/>
      </w:divBdr>
    </w:div>
    <w:div w:id="1963069328">
      <w:bodyDiv w:val="1"/>
      <w:marLeft w:val="0"/>
      <w:marRight w:val="0"/>
      <w:marTop w:val="0"/>
      <w:marBottom w:val="0"/>
      <w:divBdr>
        <w:top w:val="none" w:sz="0" w:space="0" w:color="auto"/>
        <w:left w:val="none" w:sz="0" w:space="0" w:color="auto"/>
        <w:bottom w:val="none" w:sz="0" w:space="0" w:color="auto"/>
        <w:right w:val="none" w:sz="0" w:space="0" w:color="auto"/>
      </w:divBdr>
    </w:div>
    <w:div w:id="205484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704e80afbf6b4225" Type="http://schemas.microsoft.com/office/2020/10/relationships/intelligence" Target="intelligence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camara.gov.co/representantes/dorina-hernandez-palomi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pbBg+o+sHZIRs+uOF8l6ilPzGQ==">AMUW2mWl/ODS3bKHpa7OVrytDY27bnBfF/EoLfJRYjwC4PMdOu9xbStBIpboeSImsecLjXisiEePhcUxlVZuj+zTHzo9ubDy5CvK0LzjEWTx3SbgKRGJaGGOH1qH9yVDEATSAeCLtc/qhvDxKFQc+HLcgNm6EO+mlw==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083F04-AE54-42D3-9128-DFF7FBB8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3579</Words>
  <Characters>19686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Uribe Quintero</dc:creator>
  <cp:keywords/>
  <dc:description/>
  <cp:lastModifiedBy>JOSUÉ DAVID GÓMEZ MOJICA</cp:lastModifiedBy>
  <cp:revision>8</cp:revision>
  <cp:lastPrinted>2024-03-05T15:50:00Z</cp:lastPrinted>
  <dcterms:created xsi:type="dcterms:W3CDTF">2023-09-20T01:38:00Z</dcterms:created>
  <dcterms:modified xsi:type="dcterms:W3CDTF">2024-03-05T15:54:00Z</dcterms:modified>
</cp:coreProperties>
</file>